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B55C17" w:rsidRDefault="00FD492D" w:rsidP="00B45FED">
      <w:pPr>
        <w:jc w:val="center"/>
        <w:rPr>
          <w:b/>
          <w:sz w:val="22"/>
          <w:szCs w:val="22"/>
          <w:u w:val="single"/>
        </w:rPr>
      </w:pPr>
      <w:r w:rsidRPr="00B55C17">
        <w:rPr>
          <w:b/>
          <w:sz w:val="22"/>
          <w:szCs w:val="22"/>
          <w:u w:val="single"/>
        </w:rPr>
        <w:t xml:space="preserve"> </w:t>
      </w:r>
      <w:r w:rsidR="000D28C8" w:rsidRPr="00B55C17">
        <w:rPr>
          <w:b/>
          <w:sz w:val="22"/>
          <w:szCs w:val="22"/>
          <w:u w:val="single"/>
        </w:rPr>
        <w:t xml:space="preserve"> </w:t>
      </w:r>
      <w:r w:rsidR="002D1593" w:rsidRPr="00B55C17">
        <w:rPr>
          <w:b/>
          <w:sz w:val="22"/>
          <w:szCs w:val="22"/>
          <w:u w:val="single"/>
        </w:rPr>
        <w:t xml:space="preserve"> </w:t>
      </w:r>
      <w:r w:rsidR="00B45FED" w:rsidRPr="00B55C17">
        <w:rPr>
          <w:b/>
          <w:sz w:val="22"/>
          <w:szCs w:val="22"/>
          <w:u w:val="single"/>
        </w:rPr>
        <w:t>HORNING PARISH COUNCIL</w:t>
      </w:r>
    </w:p>
    <w:p w14:paraId="5C310FF2" w14:textId="77777777" w:rsidR="00B45FED" w:rsidRPr="00B55C17" w:rsidRDefault="00B45FED" w:rsidP="00B45FED">
      <w:pPr>
        <w:jc w:val="center"/>
        <w:rPr>
          <w:b/>
          <w:sz w:val="22"/>
          <w:szCs w:val="22"/>
          <w:u w:val="single"/>
        </w:rPr>
      </w:pPr>
    </w:p>
    <w:p w14:paraId="613D9B04" w14:textId="164EEA42" w:rsidR="00B45FED" w:rsidRPr="00B55C17" w:rsidRDefault="00B45FED" w:rsidP="00B45FED">
      <w:pPr>
        <w:jc w:val="center"/>
        <w:rPr>
          <w:b/>
          <w:sz w:val="22"/>
          <w:szCs w:val="22"/>
        </w:rPr>
      </w:pPr>
      <w:r w:rsidRPr="00B55C17">
        <w:rPr>
          <w:b/>
          <w:vanish/>
          <w:sz w:val="22"/>
          <w:szCs w:val="22"/>
        </w:rPr>
        <w:t>HHHH</w:t>
      </w:r>
      <w:r w:rsidR="000129C0" w:rsidRPr="00B55C17">
        <w:rPr>
          <w:b/>
          <w:sz w:val="22"/>
          <w:szCs w:val="22"/>
        </w:rPr>
        <w:t xml:space="preserve">Minutes </w:t>
      </w:r>
      <w:r w:rsidR="006F79FC" w:rsidRPr="00B55C17">
        <w:rPr>
          <w:b/>
          <w:sz w:val="22"/>
          <w:szCs w:val="22"/>
        </w:rPr>
        <w:t xml:space="preserve">of </w:t>
      </w:r>
      <w:r w:rsidR="00922FD5" w:rsidRPr="00B55C17">
        <w:rPr>
          <w:b/>
          <w:sz w:val="22"/>
          <w:szCs w:val="22"/>
        </w:rPr>
        <w:t>a meeting of</w:t>
      </w:r>
      <w:r w:rsidR="00086DE9" w:rsidRPr="00B55C17">
        <w:rPr>
          <w:b/>
          <w:sz w:val="22"/>
          <w:szCs w:val="22"/>
        </w:rPr>
        <w:t xml:space="preserve"> HORNING </w:t>
      </w:r>
      <w:r w:rsidRPr="00B55C17">
        <w:rPr>
          <w:b/>
          <w:sz w:val="22"/>
          <w:szCs w:val="22"/>
        </w:rPr>
        <w:t xml:space="preserve">Parish Council </w:t>
      </w:r>
    </w:p>
    <w:p w14:paraId="1370DC12" w14:textId="5E6C592D" w:rsidR="00B45FED" w:rsidRPr="00B55C17" w:rsidRDefault="00D911AD" w:rsidP="00840434">
      <w:pPr>
        <w:jc w:val="center"/>
        <w:rPr>
          <w:b/>
          <w:sz w:val="22"/>
          <w:szCs w:val="22"/>
        </w:rPr>
      </w:pPr>
      <w:r w:rsidRPr="00B55C17">
        <w:rPr>
          <w:b/>
          <w:sz w:val="22"/>
          <w:szCs w:val="22"/>
        </w:rPr>
        <w:t xml:space="preserve">held </w:t>
      </w:r>
      <w:r w:rsidR="00086DE9" w:rsidRPr="00B55C17">
        <w:rPr>
          <w:b/>
          <w:sz w:val="22"/>
          <w:szCs w:val="22"/>
        </w:rPr>
        <w:t xml:space="preserve">on </w:t>
      </w:r>
      <w:r w:rsidR="00922FD5" w:rsidRPr="00B55C17">
        <w:rPr>
          <w:b/>
          <w:sz w:val="22"/>
          <w:szCs w:val="22"/>
        </w:rPr>
        <w:t xml:space="preserve">Monday </w:t>
      </w:r>
      <w:r w:rsidR="001109EE" w:rsidRPr="00B55C17">
        <w:rPr>
          <w:b/>
          <w:sz w:val="22"/>
          <w:szCs w:val="22"/>
        </w:rPr>
        <w:t>6</w:t>
      </w:r>
      <w:r w:rsidR="001109EE" w:rsidRPr="00B55C17">
        <w:rPr>
          <w:b/>
          <w:sz w:val="22"/>
          <w:szCs w:val="22"/>
          <w:vertAlign w:val="superscript"/>
        </w:rPr>
        <w:t>th</w:t>
      </w:r>
      <w:r w:rsidR="001109EE" w:rsidRPr="00B55C17">
        <w:rPr>
          <w:b/>
          <w:sz w:val="22"/>
          <w:szCs w:val="22"/>
        </w:rPr>
        <w:t xml:space="preserve"> November</w:t>
      </w:r>
      <w:r w:rsidR="00922FD5" w:rsidRPr="00B55C17">
        <w:rPr>
          <w:b/>
          <w:sz w:val="22"/>
          <w:szCs w:val="22"/>
        </w:rPr>
        <w:t xml:space="preserve"> 2023</w:t>
      </w:r>
      <w:r w:rsidR="0093120F" w:rsidRPr="00B55C17">
        <w:rPr>
          <w:b/>
          <w:sz w:val="22"/>
          <w:szCs w:val="22"/>
        </w:rPr>
        <w:t xml:space="preserve"> </w:t>
      </w:r>
      <w:r w:rsidR="005656A4" w:rsidRPr="00B55C17">
        <w:rPr>
          <w:b/>
          <w:sz w:val="22"/>
          <w:szCs w:val="22"/>
        </w:rPr>
        <w:t xml:space="preserve">in </w:t>
      </w:r>
      <w:r w:rsidR="00922FD5" w:rsidRPr="00B55C17">
        <w:rPr>
          <w:b/>
          <w:sz w:val="22"/>
          <w:szCs w:val="22"/>
        </w:rPr>
        <w:t xml:space="preserve">St Benet’s Hall </w:t>
      </w:r>
      <w:proofErr w:type="gramStart"/>
      <w:r w:rsidR="00922FD5" w:rsidRPr="00B55C17">
        <w:rPr>
          <w:b/>
          <w:sz w:val="22"/>
          <w:szCs w:val="22"/>
        </w:rPr>
        <w:t>at</w:t>
      </w:r>
      <w:proofErr w:type="gramEnd"/>
      <w:r w:rsidR="00922FD5" w:rsidRPr="00B55C17">
        <w:rPr>
          <w:b/>
          <w:sz w:val="22"/>
          <w:szCs w:val="22"/>
        </w:rPr>
        <w:t xml:space="preserve"> 1900 hrs</w:t>
      </w:r>
    </w:p>
    <w:p w14:paraId="6BB75C6D" w14:textId="77777777" w:rsidR="00B45FED" w:rsidRPr="00B55C17" w:rsidRDefault="00B45FED" w:rsidP="00B45FED">
      <w:pPr>
        <w:rPr>
          <w:b/>
          <w:sz w:val="22"/>
          <w:szCs w:val="22"/>
        </w:rPr>
      </w:pPr>
    </w:p>
    <w:p w14:paraId="159725CB" w14:textId="3808B463" w:rsidR="009738F3" w:rsidRPr="00B55C17" w:rsidRDefault="00ED318D" w:rsidP="00B45FED">
      <w:pPr>
        <w:rPr>
          <w:b/>
          <w:sz w:val="22"/>
          <w:szCs w:val="22"/>
        </w:rPr>
      </w:pPr>
      <w:r w:rsidRPr="00B55C17">
        <w:rPr>
          <w:b/>
          <w:sz w:val="22"/>
          <w:szCs w:val="22"/>
        </w:rPr>
        <w:t>Present:</w:t>
      </w:r>
      <w:r w:rsidRPr="00B55C17">
        <w:rPr>
          <w:b/>
          <w:sz w:val="22"/>
          <w:szCs w:val="22"/>
        </w:rPr>
        <w:tab/>
      </w:r>
      <w:r w:rsidRPr="00B55C17">
        <w:rPr>
          <w:b/>
          <w:sz w:val="22"/>
          <w:szCs w:val="22"/>
        </w:rPr>
        <w:tab/>
      </w:r>
      <w:r w:rsidRPr="00B55C17">
        <w:rPr>
          <w:b/>
          <w:sz w:val="22"/>
          <w:szCs w:val="22"/>
        </w:rPr>
        <w:tab/>
      </w:r>
    </w:p>
    <w:p w14:paraId="33B854D2" w14:textId="709AB8B8" w:rsidR="00932DB9" w:rsidRPr="00B55C17" w:rsidRDefault="00932DB9" w:rsidP="00684E59">
      <w:pPr>
        <w:ind w:left="2160" w:firstLine="720"/>
        <w:rPr>
          <w:b/>
          <w:sz w:val="22"/>
          <w:szCs w:val="22"/>
        </w:rPr>
      </w:pPr>
    </w:p>
    <w:p w14:paraId="478FF6CE" w14:textId="62C8A98E" w:rsidR="00030E36" w:rsidRPr="00B55C17" w:rsidRDefault="002E4233" w:rsidP="006F2261">
      <w:pPr>
        <w:ind w:left="2160" w:firstLine="720"/>
        <w:rPr>
          <w:b/>
          <w:sz w:val="22"/>
          <w:szCs w:val="22"/>
        </w:rPr>
      </w:pPr>
      <w:r w:rsidRPr="00B55C17">
        <w:rPr>
          <w:b/>
          <w:sz w:val="22"/>
          <w:szCs w:val="22"/>
        </w:rPr>
        <w:t>Cllr R Martin</w:t>
      </w:r>
      <w:r w:rsidR="00BB6A72" w:rsidRPr="00B55C17">
        <w:rPr>
          <w:b/>
          <w:sz w:val="22"/>
          <w:szCs w:val="22"/>
        </w:rPr>
        <w:t xml:space="preserve"> (Chairman)</w:t>
      </w:r>
    </w:p>
    <w:p w14:paraId="09F20F45" w14:textId="3FEEB25A" w:rsidR="00BB6A72" w:rsidRPr="00B55C17" w:rsidRDefault="00BB6A72" w:rsidP="006F2261">
      <w:pPr>
        <w:ind w:left="2160" w:firstLine="720"/>
        <w:rPr>
          <w:b/>
          <w:sz w:val="22"/>
          <w:szCs w:val="22"/>
        </w:rPr>
      </w:pPr>
      <w:r w:rsidRPr="00B55C17">
        <w:rPr>
          <w:b/>
          <w:sz w:val="22"/>
          <w:szCs w:val="22"/>
        </w:rPr>
        <w:t>Cllr S Burgess</w:t>
      </w:r>
    </w:p>
    <w:p w14:paraId="370615E4" w14:textId="2450D92E" w:rsidR="002E4233" w:rsidRPr="00B55C17" w:rsidRDefault="002E4233" w:rsidP="006F2261">
      <w:pPr>
        <w:ind w:left="2160" w:firstLine="720"/>
        <w:rPr>
          <w:b/>
          <w:sz w:val="22"/>
          <w:szCs w:val="22"/>
        </w:rPr>
      </w:pPr>
      <w:r w:rsidRPr="00B55C17">
        <w:rPr>
          <w:b/>
          <w:sz w:val="22"/>
          <w:szCs w:val="22"/>
        </w:rPr>
        <w:t>Cllr A Varley</w:t>
      </w:r>
      <w:r w:rsidR="00A13E62" w:rsidRPr="00B55C17">
        <w:rPr>
          <w:b/>
          <w:sz w:val="22"/>
          <w:szCs w:val="22"/>
        </w:rPr>
        <w:t xml:space="preserve"> </w:t>
      </w:r>
      <w:r w:rsidR="00966344" w:rsidRPr="00B55C17">
        <w:rPr>
          <w:b/>
          <w:sz w:val="22"/>
          <w:szCs w:val="22"/>
        </w:rPr>
        <w:t>(also as District Councillor)</w:t>
      </w:r>
    </w:p>
    <w:p w14:paraId="61AAF3E8" w14:textId="1F27677B" w:rsidR="00E47DA2" w:rsidRPr="00B55C17" w:rsidRDefault="00E47DA2" w:rsidP="006F2261">
      <w:pPr>
        <w:ind w:left="2160" w:firstLine="720"/>
        <w:rPr>
          <w:b/>
          <w:sz w:val="22"/>
          <w:szCs w:val="22"/>
        </w:rPr>
      </w:pPr>
      <w:r w:rsidRPr="00B55C17">
        <w:rPr>
          <w:b/>
          <w:sz w:val="22"/>
          <w:szCs w:val="22"/>
        </w:rPr>
        <w:t>Cllr R Cavendish</w:t>
      </w:r>
    </w:p>
    <w:p w14:paraId="7F07322F" w14:textId="4516DE30" w:rsidR="001F55C0" w:rsidRPr="00B55C17" w:rsidRDefault="001F55C0" w:rsidP="006F2261">
      <w:pPr>
        <w:ind w:left="2160" w:firstLine="720"/>
        <w:rPr>
          <w:b/>
          <w:sz w:val="22"/>
          <w:szCs w:val="22"/>
        </w:rPr>
      </w:pPr>
      <w:r w:rsidRPr="00B55C17">
        <w:rPr>
          <w:b/>
          <w:sz w:val="22"/>
          <w:szCs w:val="22"/>
        </w:rPr>
        <w:t>Cllr P Avellino</w:t>
      </w:r>
    </w:p>
    <w:p w14:paraId="7D128AF5" w14:textId="4298E7F3" w:rsidR="00141360" w:rsidRPr="00B55C17" w:rsidRDefault="00141360" w:rsidP="006F2261">
      <w:pPr>
        <w:ind w:left="2160" w:firstLine="720"/>
        <w:rPr>
          <w:b/>
          <w:sz w:val="22"/>
          <w:szCs w:val="22"/>
        </w:rPr>
      </w:pPr>
      <w:r w:rsidRPr="00B55C17">
        <w:rPr>
          <w:b/>
          <w:sz w:val="22"/>
          <w:szCs w:val="22"/>
        </w:rPr>
        <w:t>Cllr S Williams</w:t>
      </w:r>
    </w:p>
    <w:p w14:paraId="0A4A65EF" w14:textId="5666D8D3" w:rsidR="001F55C0" w:rsidRPr="00B55C17" w:rsidRDefault="001F55C0" w:rsidP="006F2261">
      <w:pPr>
        <w:ind w:left="2160" w:firstLine="720"/>
        <w:rPr>
          <w:b/>
          <w:sz w:val="22"/>
          <w:szCs w:val="22"/>
        </w:rPr>
      </w:pPr>
    </w:p>
    <w:p w14:paraId="34EB001A" w14:textId="03863E8A" w:rsidR="005A61C6" w:rsidRPr="00B55C17" w:rsidRDefault="005A61C6" w:rsidP="00B45FED">
      <w:pPr>
        <w:rPr>
          <w:b/>
          <w:sz w:val="22"/>
          <w:szCs w:val="22"/>
        </w:rPr>
      </w:pPr>
    </w:p>
    <w:p w14:paraId="366FAA88" w14:textId="77777777" w:rsidR="00B45FED" w:rsidRPr="00B55C17" w:rsidRDefault="00B45FED" w:rsidP="005A61C6">
      <w:pPr>
        <w:ind w:left="2160" w:firstLine="720"/>
        <w:rPr>
          <w:b/>
          <w:sz w:val="22"/>
          <w:szCs w:val="22"/>
        </w:rPr>
      </w:pPr>
      <w:r w:rsidRPr="00B55C17">
        <w:rPr>
          <w:b/>
          <w:sz w:val="22"/>
          <w:szCs w:val="22"/>
        </w:rPr>
        <w:t>Clerk</w:t>
      </w:r>
      <w:r w:rsidR="00ED318D" w:rsidRPr="00B55C17">
        <w:rPr>
          <w:b/>
          <w:sz w:val="22"/>
          <w:szCs w:val="22"/>
        </w:rPr>
        <w:t xml:space="preserve"> / RFO</w:t>
      </w:r>
      <w:r w:rsidRPr="00B55C17">
        <w:rPr>
          <w:b/>
          <w:sz w:val="22"/>
          <w:szCs w:val="22"/>
        </w:rPr>
        <w:t>: Jo Beardshaw</w:t>
      </w:r>
    </w:p>
    <w:p w14:paraId="12202C72" w14:textId="77777777" w:rsidR="00966344" w:rsidRPr="00B55C17" w:rsidRDefault="00966344" w:rsidP="005A61C6">
      <w:pPr>
        <w:ind w:left="2160" w:firstLine="720"/>
        <w:rPr>
          <w:b/>
          <w:sz w:val="22"/>
          <w:szCs w:val="22"/>
        </w:rPr>
      </w:pPr>
    </w:p>
    <w:p w14:paraId="439B570E" w14:textId="1DF10C64" w:rsidR="00966344" w:rsidRPr="00B55C17" w:rsidRDefault="00966344" w:rsidP="00966344">
      <w:pPr>
        <w:ind w:left="2160" w:firstLine="720"/>
        <w:rPr>
          <w:b/>
          <w:sz w:val="22"/>
          <w:szCs w:val="22"/>
        </w:rPr>
      </w:pPr>
      <w:r w:rsidRPr="00B55C17">
        <w:rPr>
          <w:b/>
          <w:sz w:val="22"/>
          <w:szCs w:val="22"/>
        </w:rPr>
        <w:t>County Councillor Richard Price</w:t>
      </w:r>
    </w:p>
    <w:p w14:paraId="1BA9AB18" w14:textId="6177DAB0" w:rsidR="00922FD5" w:rsidRPr="00B55C17" w:rsidRDefault="00922FD5" w:rsidP="00D94F25">
      <w:pPr>
        <w:tabs>
          <w:tab w:val="left" w:pos="6615"/>
        </w:tabs>
        <w:rPr>
          <w:b/>
          <w:i/>
          <w:sz w:val="22"/>
          <w:szCs w:val="22"/>
        </w:rPr>
      </w:pPr>
    </w:p>
    <w:p w14:paraId="75C30072" w14:textId="77777777" w:rsidR="00A669FA" w:rsidRPr="00B55C17" w:rsidRDefault="00A669FA" w:rsidP="00D94F25">
      <w:pPr>
        <w:tabs>
          <w:tab w:val="left" w:pos="6615"/>
        </w:tabs>
        <w:rPr>
          <w:b/>
          <w:iCs/>
          <w:sz w:val="22"/>
          <w:szCs w:val="22"/>
        </w:rPr>
      </w:pPr>
    </w:p>
    <w:p w14:paraId="376537DC" w14:textId="3B22777F" w:rsidR="00B45FED" w:rsidRPr="00B55C17" w:rsidRDefault="00E67F9E" w:rsidP="00B45FED">
      <w:pPr>
        <w:rPr>
          <w:bCs/>
          <w:sz w:val="22"/>
          <w:szCs w:val="22"/>
        </w:rPr>
      </w:pPr>
      <w:r w:rsidRPr="00B55C17">
        <w:rPr>
          <w:b/>
          <w:sz w:val="22"/>
          <w:szCs w:val="22"/>
        </w:rPr>
        <w:t xml:space="preserve">Number </w:t>
      </w:r>
      <w:r w:rsidR="00881987" w:rsidRPr="00B55C17">
        <w:rPr>
          <w:b/>
          <w:sz w:val="22"/>
          <w:szCs w:val="22"/>
        </w:rPr>
        <w:t xml:space="preserve">of </w:t>
      </w:r>
      <w:r w:rsidR="00F64A0A" w:rsidRPr="00B55C17">
        <w:rPr>
          <w:b/>
          <w:sz w:val="22"/>
          <w:szCs w:val="22"/>
        </w:rPr>
        <w:t>Parishioners:</w:t>
      </w:r>
      <w:r w:rsidR="00F64A0A" w:rsidRPr="00B55C17">
        <w:rPr>
          <w:b/>
          <w:sz w:val="22"/>
          <w:szCs w:val="22"/>
        </w:rPr>
        <w:tab/>
      </w:r>
      <w:r w:rsidR="00A13E62" w:rsidRPr="00B55C17">
        <w:rPr>
          <w:bCs/>
          <w:sz w:val="22"/>
          <w:szCs w:val="22"/>
        </w:rPr>
        <w:t>10</w:t>
      </w:r>
    </w:p>
    <w:p w14:paraId="12EAA57A" w14:textId="77777777" w:rsidR="00E8211C" w:rsidRPr="00B55C17" w:rsidRDefault="00E8211C" w:rsidP="00B45FED">
      <w:pPr>
        <w:rPr>
          <w:b/>
          <w:sz w:val="22"/>
          <w:szCs w:val="22"/>
        </w:rPr>
      </w:pPr>
    </w:p>
    <w:p w14:paraId="5CA6F174" w14:textId="42755363" w:rsidR="0006638B" w:rsidRPr="00B55C17" w:rsidRDefault="0006638B" w:rsidP="00F8172C">
      <w:pPr>
        <w:numPr>
          <w:ilvl w:val="0"/>
          <w:numId w:val="2"/>
        </w:numPr>
        <w:spacing w:after="200" w:line="276" w:lineRule="auto"/>
        <w:contextualSpacing/>
        <w:rPr>
          <w:rFonts w:eastAsiaTheme="minorHAnsi"/>
          <w:b/>
          <w:sz w:val="22"/>
          <w:szCs w:val="22"/>
          <w:lang w:eastAsia="en-US"/>
        </w:rPr>
      </w:pPr>
      <w:r w:rsidRPr="00B55C17">
        <w:rPr>
          <w:rFonts w:eastAsiaTheme="minorHAnsi"/>
          <w:b/>
          <w:sz w:val="22"/>
          <w:szCs w:val="22"/>
          <w:lang w:eastAsia="en-US"/>
        </w:rPr>
        <w:t xml:space="preserve">Co-option of Selina </w:t>
      </w:r>
      <w:r w:rsidR="00767412" w:rsidRPr="00B55C17">
        <w:rPr>
          <w:rFonts w:eastAsiaTheme="minorHAnsi"/>
          <w:b/>
          <w:sz w:val="22"/>
          <w:szCs w:val="22"/>
          <w:lang w:eastAsia="en-US"/>
        </w:rPr>
        <w:t xml:space="preserve">Williams.  </w:t>
      </w:r>
      <w:r w:rsidR="00767412" w:rsidRPr="00B55C17">
        <w:rPr>
          <w:rFonts w:eastAsiaTheme="minorHAnsi"/>
          <w:bCs/>
          <w:sz w:val="22"/>
          <w:szCs w:val="22"/>
          <w:lang w:eastAsia="en-US"/>
        </w:rPr>
        <w:t xml:space="preserve">The co-option was unanimously agreed.  Cllr Williams took her seat and signed the declaration of office, which was counter-signed by the Proper Officer.  </w:t>
      </w:r>
      <w:r w:rsidR="00F8172C" w:rsidRPr="00B55C17">
        <w:rPr>
          <w:rFonts w:eastAsiaTheme="minorHAnsi"/>
          <w:b/>
          <w:sz w:val="22"/>
          <w:szCs w:val="22"/>
          <w:lang w:eastAsia="en-US"/>
        </w:rPr>
        <w:t xml:space="preserve"> </w:t>
      </w:r>
      <w:r w:rsidR="00922FD5" w:rsidRPr="00B55C17">
        <w:rPr>
          <w:rFonts w:eastAsiaTheme="minorHAnsi"/>
          <w:bCs/>
          <w:sz w:val="22"/>
          <w:szCs w:val="22"/>
          <w:lang w:eastAsia="en-US"/>
        </w:rPr>
        <w:t xml:space="preserve">  </w:t>
      </w:r>
    </w:p>
    <w:p w14:paraId="0B435D09" w14:textId="4A556BFA" w:rsidR="00F8172C" w:rsidRPr="00B55C17" w:rsidRDefault="0006638B" w:rsidP="00F8172C">
      <w:pPr>
        <w:numPr>
          <w:ilvl w:val="0"/>
          <w:numId w:val="2"/>
        </w:numPr>
        <w:spacing w:after="200" w:line="276" w:lineRule="auto"/>
        <w:contextualSpacing/>
        <w:rPr>
          <w:rFonts w:eastAsiaTheme="minorHAnsi"/>
          <w:b/>
          <w:sz w:val="22"/>
          <w:szCs w:val="22"/>
          <w:lang w:eastAsia="en-US"/>
        </w:rPr>
      </w:pPr>
      <w:r w:rsidRPr="00B55C17">
        <w:rPr>
          <w:rFonts w:eastAsiaTheme="minorHAnsi"/>
          <w:b/>
          <w:sz w:val="22"/>
          <w:szCs w:val="22"/>
          <w:lang w:eastAsia="en-US"/>
        </w:rPr>
        <w:t xml:space="preserve">Apologies for absence.  </w:t>
      </w:r>
      <w:r w:rsidR="00BB6A72" w:rsidRPr="00B55C17">
        <w:rPr>
          <w:rFonts w:eastAsiaTheme="minorHAnsi"/>
          <w:bCs/>
          <w:sz w:val="22"/>
          <w:szCs w:val="22"/>
          <w:lang w:eastAsia="en-US"/>
        </w:rPr>
        <w:t>Cllr</w:t>
      </w:r>
      <w:r w:rsidRPr="00B55C17">
        <w:rPr>
          <w:rFonts w:eastAsiaTheme="minorHAnsi"/>
          <w:bCs/>
          <w:sz w:val="22"/>
          <w:szCs w:val="22"/>
          <w:lang w:eastAsia="en-US"/>
        </w:rPr>
        <w:t xml:space="preserve">s Davis and Nicholson </w:t>
      </w:r>
      <w:r w:rsidR="00615B0B" w:rsidRPr="00B55C17">
        <w:rPr>
          <w:rFonts w:eastAsiaTheme="minorHAnsi"/>
          <w:bCs/>
          <w:sz w:val="22"/>
          <w:szCs w:val="22"/>
          <w:lang w:eastAsia="en-US"/>
        </w:rPr>
        <w:t xml:space="preserve">had sent </w:t>
      </w:r>
      <w:r w:rsidRPr="00B55C17">
        <w:rPr>
          <w:rFonts w:eastAsiaTheme="minorHAnsi"/>
          <w:bCs/>
          <w:sz w:val="22"/>
          <w:szCs w:val="22"/>
          <w:lang w:eastAsia="en-US"/>
        </w:rPr>
        <w:t>their</w:t>
      </w:r>
      <w:r w:rsidR="00615B0B" w:rsidRPr="00B55C17">
        <w:rPr>
          <w:rFonts w:eastAsiaTheme="minorHAnsi"/>
          <w:bCs/>
          <w:sz w:val="22"/>
          <w:szCs w:val="22"/>
          <w:lang w:eastAsia="en-US"/>
        </w:rPr>
        <w:t xml:space="preserve"> apologies </w:t>
      </w:r>
      <w:r w:rsidRPr="00B55C17">
        <w:rPr>
          <w:rFonts w:eastAsiaTheme="minorHAnsi"/>
          <w:bCs/>
          <w:sz w:val="22"/>
          <w:szCs w:val="22"/>
          <w:lang w:eastAsia="en-US"/>
        </w:rPr>
        <w:t>for the reason of holidays.</w:t>
      </w:r>
      <w:r w:rsidR="00615B0B" w:rsidRPr="00B55C17">
        <w:rPr>
          <w:rFonts w:eastAsiaTheme="minorHAnsi"/>
          <w:bCs/>
          <w:sz w:val="22"/>
          <w:szCs w:val="22"/>
          <w:lang w:eastAsia="en-US"/>
        </w:rPr>
        <w:t xml:space="preserve">  Accepted</w:t>
      </w:r>
    </w:p>
    <w:p w14:paraId="5D933BB2" w14:textId="474582DC" w:rsidR="00922FD5" w:rsidRPr="00B55C17" w:rsidRDefault="00B060FF" w:rsidP="006C0FE7">
      <w:pPr>
        <w:numPr>
          <w:ilvl w:val="0"/>
          <w:numId w:val="2"/>
        </w:numPr>
        <w:spacing w:after="200" w:line="276" w:lineRule="auto"/>
        <w:contextualSpacing/>
        <w:rPr>
          <w:rFonts w:eastAsiaTheme="minorHAnsi"/>
          <w:b/>
          <w:sz w:val="22"/>
          <w:szCs w:val="22"/>
          <w:lang w:eastAsia="en-US"/>
        </w:rPr>
      </w:pPr>
      <w:r w:rsidRPr="00B55C17">
        <w:rPr>
          <w:b/>
          <w:sz w:val="22"/>
          <w:szCs w:val="22"/>
        </w:rPr>
        <w:t>Declarations of interest.</w:t>
      </w:r>
      <w:r w:rsidRPr="00B55C17">
        <w:rPr>
          <w:rFonts w:eastAsiaTheme="minorHAnsi"/>
          <w:b/>
          <w:sz w:val="22"/>
          <w:szCs w:val="22"/>
          <w:lang w:eastAsia="en-US"/>
        </w:rPr>
        <w:t xml:space="preserve">  </w:t>
      </w:r>
      <w:r w:rsidRPr="00B55C17">
        <w:rPr>
          <w:rFonts w:eastAsiaTheme="minorHAnsi"/>
          <w:bCs/>
          <w:sz w:val="22"/>
          <w:szCs w:val="22"/>
          <w:lang w:eastAsia="en-US"/>
        </w:rPr>
        <w:t>Cllr Varley noted that he sits on the Planning Committee at NNDC</w:t>
      </w:r>
      <w:r w:rsidR="001F55C0" w:rsidRPr="00B55C17">
        <w:rPr>
          <w:rFonts w:eastAsiaTheme="minorHAnsi"/>
          <w:bCs/>
          <w:sz w:val="22"/>
          <w:szCs w:val="22"/>
          <w:lang w:eastAsia="en-US"/>
        </w:rPr>
        <w:t xml:space="preserve"> and therefore has an interest in planning applications</w:t>
      </w:r>
      <w:r w:rsidRPr="00B55C17">
        <w:rPr>
          <w:rFonts w:eastAsiaTheme="minorHAnsi"/>
          <w:bCs/>
          <w:sz w:val="22"/>
          <w:szCs w:val="22"/>
          <w:lang w:eastAsia="en-US"/>
        </w:rPr>
        <w:t xml:space="preserve">.  </w:t>
      </w:r>
    </w:p>
    <w:p w14:paraId="0BAF920D" w14:textId="77777777" w:rsidR="00615B0B" w:rsidRPr="00B55C17" w:rsidRDefault="00B060FF" w:rsidP="00615B0B">
      <w:pPr>
        <w:numPr>
          <w:ilvl w:val="0"/>
          <w:numId w:val="2"/>
        </w:numPr>
        <w:spacing w:after="200" w:line="276" w:lineRule="auto"/>
        <w:contextualSpacing/>
        <w:rPr>
          <w:rFonts w:eastAsiaTheme="minorHAnsi"/>
          <w:b/>
          <w:sz w:val="22"/>
          <w:szCs w:val="22"/>
          <w:lang w:eastAsia="en-US"/>
        </w:rPr>
      </w:pPr>
      <w:r w:rsidRPr="00B55C17">
        <w:rPr>
          <w:b/>
          <w:sz w:val="22"/>
          <w:szCs w:val="22"/>
        </w:rPr>
        <w:t>To approve the minutes of the previous meeting</w:t>
      </w:r>
      <w:r w:rsidR="00922FD5" w:rsidRPr="00B55C17">
        <w:rPr>
          <w:b/>
          <w:sz w:val="22"/>
          <w:szCs w:val="22"/>
        </w:rPr>
        <w:t xml:space="preserve"> and to consider any matters arising:</w:t>
      </w:r>
    </w:p>
    <w:p w14:paraId="6982A110" w14:textId="77777777" w:rsidR="00615B0B" w:rsidRPr="00B55C17" w:rsidRDefault="00615B0B" w:rsidP="00615B0B">
      <w:pPr>
        <w:ind w:left="360"/>
        <w:rPr>
          <w:sz w:val="22"/>
          <w:szCs w:val="22"/>
        </w:rPr>
      </w:pPr>
    </w:p>
    <w:p w14:paraId="280B06DF" w14:textId="7A40C1BD" w:rsidR="000C727C" w:rsidRPr="00B55C17" w:rsidRDefault="000C727C" w:rsidP="000C727C">
      <w:pPr>
        <w:pStyle w:val="ListParagraph"/>
        <w:numPr>
          <w:ilvl w:val="0"/>
          <w:numId w:val="26"/>
        </w:numPr>
        <w:spacing w:after="200"/>
        <w:rPr>
          <w:sz w:val="22"/>
          <w:szCs w:val="22"/>
        </w:rPr>
      </w:pPr>
      <w:r w:rsidRPr="00B55C17">
        <w:rPr>
          <w:sz w:val="22"/>
          <w:szCs w:val="22"/>
        </w:rPr>
        <w:t>Electrics.  Cllr Nicholson</w:t>
      </w:r>
      <w:r w:rsidR="0006638B" w:rsidRPr="00B55C17">
        <w:rPr>
          <w:sz w:val="22"/>
          <w:szCs w:val="22"/>
        </w:rPr>
        <w:t xml:space="preserve"> </w:t>
      </w:r>
      <w:r w:rsidR="001F55C0" w:rsidRPr="00B55C17">
        <w:rPr>
          <w:sz w:val="22"/>
          <w:szCs w:val="22"/>
        </w:rPr>
        <w:t>–</w:t>
      </w:r>
      <w:r w:rsidR="0006638B" w:rsidRPr="00B55C17">
        <w:rPr>
          <w:sz w:val="22"/>
          <w:szCs w:val="22"/>
        </w:rPr>
        <w:t xml:space="preserve"> postponed</w:t>
      </w:r>
      <w:r w:rsidR="001F55C0" w:rsidRPr="00B55C17">
        <w:rPr>
          <w:sz w:val="22"/>
          <w:szCs w:val="22"/>
        </w:rPr>
        <w:t xml:space="preserve"> as Cllr Nicholson was not at the meeting.</w:t>
      </w:r>
    </w:p>
    <w:p w14:paraId="4A1353AE" w14:textId="7F071FA4" w:rsidR="000C727C" w:rsidRPr="00B55C17" w:rsidRDefault="000C727C" w:rsidP="000C727C">
      <w:pPr>
        <w:pStyle w:val="ListParagraph"/>
        <w:numPr>
          <w:ilvl w:val="0"/>
          <w:numId w:val="26"/>
        </w:numPr>
        <w:spacing w:after="200"/>
        <w:rPr>
          <w:sz w:val="22"/>
          <w:szCs w:val="22"/>
        </w:rPr>
      </w:pPr>
      <w:r w:rsidRPr="00B55C17">
        <w:rPr>
          <w:sz w:val="22"/>
          <w:szCs w:val="22"/>
        </w:rPr>
        <w:t>Playground gate.  Cllr Davis</w:t>
      </w:r>
      <w:r w:rsidR="0006638B" w:rsidRPr="00B55C17">
        <w:rPr>
          <w:sz w:val="22"/>
          <w:szCs w:val="22"/>
        </w:rPr>
        <w:t xml:space="preserve"> </w:t>
      </w:r>
      <w:r w:rsidR="00013A01" w:rsidRPr="00B55C17">
        <w:rPr>
          <w:sz w:val="22"/>
          <w:szCs w:val="22"/>
        </w:rPr>
        <w:t>–</w:t>
      </w:r>
      <w:r w:rsidR="0006638B" w:rsidRPr="00B55C17">
        <w:rPr>
          <w:sz w:val="22"/>
          <w:szCs w:val="22"/>
        </w:rPr>
        <w:t xml:space="preserve"> </w:t>
      </w:r>
      <w:r w:rsidR="00013A01" w:rsidRPr="00B55C17">
        <w:rPr>
          <w:sz w:val="22"/>
          <w:szCs w:val="22"/>
        </w:rPr>
        <w:t xml:space="preserve">the latches </w:t>
      </w:r>
      <w:r w:rsidR="001304CA" w:rsidRPr="00B55C17">
        <w:rPr>
          <w:sz w:val="22"/>
          <w:szCs w:val="22"/>
        </w:rPr>
        <w:t>ha</w:t>
      </w:r>
      <w:r w:rsidR="00013A01" w:rsidRPr="00B55C17">
        <w:rPr>
          <w:sz w:val="22"/>
          <w:szCs w:val="22"/>
        </w:rPr>
        <w:t xml:space="preserve">d been </w:t>
      </w:r>
      <w:r w:rsidR="001304CA" w:rsidRPr="00B55C17">
        <w:rPr>
          <w:sz w:val="22"/>
          <w:szCs w:val="22"/>
        </w:rPr>
        <w:t>received by Cllr Varley and would be given to the maintenance contractor</w:t>
      </w:r>
      <w:r w:rsidR="001F55C0" w:rsidRPr="00B55C17">
        <w:rPr>
          <w:sz w:val="22"/>
          <w:szCs w:val="22"/>
        </w:rPr>
        <w:t xml:space="preserve"> for </w:t>
      </w:r>
      <w:proofErr w:type="gramStart"/>
      <w:r w:rsidR="001F55C0" w:rsidRPr="00B55C17">
        <w:rPr>
          <w:sz w:val="22"/>
          <w:szCs w:val="22"/>
        </w:rPr>
        <w:t>installation</w:t>
      </w:r>
      <w:proofErr w:type="gramEnd"/>
    </w:p>
    <w:p w14:paraId="627E1CAA" w14:textId="4253026C" w:rsidR="000C727C" w:rsidRPr="00B55C17" w:rsidRDefault="000C727C" w:rsidP="000C727C">
      <w:pPr>
        <w:pStyle w:val="ListParagraph"/>
        <w:numPr>
          <w:ilvl w:val="0"/>
          <w:numId w:val="26"/>
        </w:numPr>
        <w:spacing w:after="200"/>
        <w:rPr>
          <w:sz w:val="22"/>
          <w:szCs w:val="22"/>
        </w:rPr>
      </w:pPr>
      <w:r w:rsidRPr="00B55C17">
        <w:rPr>
          <w:sz w:val="22"/>
          <w:szCs w:val="22"/>
        </w:rPr>
        <w:t>Brown signs.  Cllr Avellino</w:t>
      </w:r>
      <w:r w:rsidR="0006638B" w:rsidRPr="00B55C17">
        <w:rPr>
          <w:sz w:val="22"/>
          <w:szCs w:val="22"/>
        </w:rPr>
        <w:t xml:space="preserve">.  Cllr Avellino explained that a review of all the Brown signs in the village was required.  </w:t>
      </w:r>
      <w:r w:rsidR="001F55C0" w:rsidRPr="00B55C17">
        <w:rPr>
          <w:b/>
          <w:bCs/>
          <w:sz w:val="22"/>
          <w:szCs w:val="22"/>
        </w:rPr>
        <w:t xml:space="preserve">Cllr Avellino </w:t>
      </w:r>
      <w:r w:rsidR="001F55C0" w:rsidRPr="00B55C17">
        <w:rPr>
          <w:sz w:val="22"/>
          <w:szCs w:val="22"/>
        </w:rPr>
        <w:t>would check the cost of the survey.</w:t>
      </w:r>
      <w:r w:rsidR="00ED2420" w:rsidRPr="00B55C17">
        <w:rPr>
          <w:sz w:val="22"/>
          <w:szCs w:val="22"/>
        </w:rPr>
        <w:t xml:space="preserve"> </w:t>
      </w:r>
      <w:r w:rsidR="001F55C0" w:rsidRPr="00B55C17">
        <w:rPr>
          <w:sz w:val="22"/>
          <w:szCs w:val="22"/>
        </w:rPr>
        <w:t>It was</w:t>
      </w:r>
      <w:r w:rsidR="00ED2420" w:rsidRPr="00B55C17">
        <w:rPr>
          <w:sz w:val="22"/>
          <w:szCs w:val="22"/>
        </w:rPr>
        <w:t xml:space="preserve"> AGREED that Council would go ahead with a review if there was no potential cost for the review itself.  Cllr Avellino noted that the signs themselves would incur a cost</w:t>
      </w:r>
      <w:r w:rsidR="001F55C0" w:rsidRPr="00B55C17">
        <w:rPr>
          <w:sz w:val="22"/>
          <w:szCs w:val="22"/>
        </w:rPr>
        <w:t>.  Noted</w:t>
      </w:r>
    </w:p>
    <w:p w14:paraId="1B1E9986" w14:textId="04CE3B25" w:rsidR="000C727C" w:rsidRPr="00B55C17" w:rsidRDefault="000C727C" w:rsidP="000C727C">
      <w:pPr>
        <w:pStyle w:val="ListParagraph"/>
        <w:numPr>
          <w:ilvl w:val="0"/>
          <w:numId w:val="26"/>
        </w:numPr>
        <w:spacing w:after="200"/>
        <w:rPr>
          <w:sz w:val="22"/>
          <w:szCs w:val="22"/>
        </w:rPr>
      </w:pPr>
      <w:r w:rsidRPr="00B55C17">
        <w:rPr>
          <w:sz w:val="22"/>
          <w:szCs w:val="22"/>
        </w:rPr>
        <w:t>Jubilee Walk trees – postponed to November and January</w:t>
      </w:r>
      <w:r w:rsidR="00ED2420" w:rsidRPr="00B55C17">
        <w:rPr>
          <w:sz w:val="22"/>
          <w:szCs w:val="22"/>
        </w:rPr>
        <w:t xml:space="preserve">.  The Clerk noted that the posts were supplied by Council and the plaques by the donor.  </w:t>
      </w:r>
      <w:r w:rsidR="00ED2420" w:rsidRPr="00B55C17">
        <w:rPr>
          <w:b/>
          <w:bCs/>
          <w:sz w:val="22"/>
          <w:szCs w:val="22"/>
        </w:rPr>
        <w:t>Cllr Varley</w:t>
      </w:r>
      <w:r w:rsidR="00ED2420" w:rsidRPr="00B55C17">
        <w:rPr>
          <w:sz w:val="22"/>
          <w:szCs w:val="22"/>
        </w:rPr>
        <w:t xml:space="preserve"> would review this</w:t>
      </w:r>
      <w:r w:rsidR="001F55C0" w:rsidRPr="00B55C17">
        <w:rPr>
          <w:sz w:val="22"/>
          <w:szCs w:val="22"/>
        </w:rPr>
        <w:t xml:space="preserve"> and revert.</w:t>
      </w:r>
    </w:p>
    <w:p w14:paraId="7FF47581" w14:textId="0E76C36A" w:rsidR="000C727C" w:rsidRPr="00B55C17" w:rsidRDefault="000C727C" w:rsidP="000C727C">
      <w:pPr>
        <w:pStyle w:val="ListParagraph"/>
        <w:numPr>
          <w:ilvl w:val="0"/>
          <w:numId w:val="26"/>
        </w:numPr>
        <w:spacing w:after="200"/>
        <w:rPr>
          <w:sz w:val="22"/>
          <w:szCs w:val="22"/>
        </w:rPr>
      </w:pPr>
      <w:r w:rsidRPr="00B55C17">
        <w:rPr>
          <w:sz w:val="22"/>
          <w:szCs w:val="22"/>
        </w:rPr>
        <w:t>Light on St Benet’s Hall – Cllr Nicholson (after Christmas tree lights are finalised)</w:t>
      </w:r>
      <w:r w:rsidR="001F55C0" w:rsidRPr="00B55C17">
        <w:rPr>
          <w:sz w:val="22"/>
          <w:szCs w:val="22"/>
        </w:rPr>
        <w:t xml:space="preserve">.  </w:t>
      </w:r>
    </w:p>
    <w:p w14:paraId="604CCF2C" w14:textId="5F9C9A39" w:rsidR="000C727C" w:rsidRPr="00B55C17" w:rsidRDefault="000C727C" w:rsidP="000C727C">
      <w:pPr>
        <w:pStyle w:val="ListParagraph"/>
        <w:numPr>
          <w:ilvl w:val="0"/>
          <w:numId w:val="26"/>
        </w:numPr>
        <w:spacing w:after="200"/>
        <w:rPr>
          <w:sz w:val="22"/>
          <w:szCs w:val="22"/>
        </w:rPr>
      </w:pPr>
      <w:r w:rsidRPr="00B55C17">
        <w:rPr>
          <w:sz w:val="22"/>
          <w:szCs w:val="22"/>
        </w:rPr>
        <w:t>Bowls Club electrics</w:t>
      </w:r>
      <w:r w:rsidR="001F55C0" w:rsidRPr="00B55C17">
        <w:rPr>
          <w:sz w:val="22"/>
          <w:szCs w:val="22"/>
        </w:rPr>
        <w:t xml:space="preserve">.  The Clerk had asked Norwich Electrical to </w:t>
      </w:r>
      <w:proofErr w:type="gramStart"/>
      <w:r w:rsidR="001F55C0" w:rsidRPr="00B55C17">
        <w:rPr>
          <w:sz w:val="22"/>
          <w:szCs w:val="22"/>
        </w:rPr>
        <w:t>attend</w:t>
      </w:r>
      <w:proofErr w:type="gramEnd"/>
    </w:p>
    <w:p w14:paraId="7DB4A7D1" w14:textId="16308EF0" w:rsidR="000C727C" w:rsidRPr="00B55C17" w:rsidRDefault="000C727C" w:rsidP="000C727C">
      <w:pPr>
        <w:pStyle w:val="ListParagraph"/>
        <w:numPr>
          <w:ilvl w:val="0"/>
          <w:numId w:val="26"/>
        </w:numPr>
        <w:spacing w:after="200"/>
        <w:rPr>
          <w:sz w:val="22"/>
          <w:szCs w:val="22"/>
        </w:rPr>
      </w:pPr>
      <w:r w:rsidRPr="00B55C17">
        <w:rPr>
          <w:sz w:val="22"/>
          <w:szCs w:val="22"/>
        </w:rPr>
        <w:t>Contracts.  Recreation Ground and gardening.</w:t>
      </w:r>
      <w:r w:rsidR="001304CA" w:rsidRPr="00B55C17">
        <w:rPr>
          <w:sz w:val="22"/>
          <w:szCs w:val="22"/>
        </w:rPr>
        <w:t xml:space="preserve">  </w:t>
      </w:r>
      <w:r w:rsidR="001304CA" w:rsidRPr="00B55C17">
        <w:rPr>
          <w:b/>
          <w:bCs/>
          <w:sz w:val="22"/>
          <w:szCs w:val="22"/>
        </w:rPr>
        <w:t xml:space="preserve">The Clerk </w:t>
      </w:r>
      <w:r w:rsidR="001304CA" w:rsidRPr="00B55C17">
        <w:rPr>
          <w:sz w:val="22"/>
          <w:szCs w:val="22"/>
        </w:rPr>
        <w:t xml:space="preserve">would chase CGM regarding their public liability certificate and had received the certificate from the gardening contractor.  The contracts had been put together and would be </w:t>
      </w:r>
      <w:proofErr w:type="gramStart"/>
      <w:r w:rsidR="001304CA" w:rsidRPr="00B55C17">
        <w:rPr>
          <w:sz w:val="22"/>
          <w:szCs w:val="22"/>
        </w:rPr>
        <w:t>circulated</w:t>
      </w:r>
      <w:proofErr w:type="gramEnd"/>
    </w:p>
    <w:p w14:paraId="1696FF27" w14:textId="5EB0A648" w:rsidR="000C727C" w:rsidRPr="00B55C17" w:rsidRDefault="000C727C" w:rsidP="000C727C">
      <w:pPr>
        <w:pStyle w:val="ListParagraph"/>
        <w:numPr>
          <w:ilvl w:val="0"/>
          <w:numId w:val="26"/>
        </w:numPr>
        <w:spacing w:after="200"/>
        <w:rPr>
          <w:sz w:val="22"/>
          <w:szCs w:val="22"/>
        </w:rPr>
      </w:pPr>
      <w:r w:rsidRPr="00B55C17">
        <w:rPr>
          <w:sz w:val="22"/>
          <w:szCs w:val="22"/>
        </w:rPr>
        <w:t>Savills.  Allotment correspondence</w:t>
      </w:r>
      <w:r w:rsidR="00ED2420" w:rsidRPr="00B55C17">
        <w:rPr>
          <w:sz w:val="22"/>
          <w:szCs w:val="22"/>
        </w:rPr>
        <w:t>.  The Clerk had gone back to Savills with an offer of £14.8K less the anticipated legal costs of £5K.  Savills had not responded</w:t>
      </w:r>
      <w:r w:rsidR="00767412" w:rsidRPr="00B55C17">
        <w:rPr>
          <w:sz w:val="22"/>
          <w:szCs w:val="22"/>
        </w:rPr>
        <w:t xml:space="preserve"> to </w:t>
      </w:r>
      <w:proofErr w:type="gramStart"/>
      <w:r w:rsidR="00767412" w:rsidRPr="00B55C17">
        <w:rPr>
          <w:sz w:val="22"/>
          <w:szCs w:val="22"/>
        </w:rPr>
        <w:t>date</w:t>
      </w:r>
      <w:proofErr w:type="gramEnd"/>
    </w:p>
    <w:p w14:paraId="18A01E4A" w14:textId="77777777" w:rsidR="007E11A7" w:rsidRPr="00B55C17" w:rsidRDefault="007E11A7" w:rsidP="007E11A7">
      <w:pPr>
        <w:pStyle w:val="ListParagraph"/>
        <w:spacing w:after="200"/>
        <w:ind w:left="1440"/>
        <w:rPr>
          <w:sz w:val="22"/>
          <w:szCs w:val="22"/>
        </w:rPr>
      </w:pPr>
    </w:p>
    <w:p w14:paraId="27C9DAFC" w14:textId="77777777" w:rsidR="00A03D7D" w:rsidRPr="00B55C17" w:rsidRDefault="00A03D7D" w:rsidP="00B060FF">
      <w:pPr>
        <w:pStyle w:val="ListParagraph"/>
        <w:numPr>
          <w:ilvl w:val="0"/>
          <w:numId w:val="2"/>
        </w:numPr>
        <w:spacing w:after="200" w:line="276" w:lineRule="auto"/>
        <w:rPr>
          <w:rFonts w:eastAsiaTheme="minorHAnsi"/>
          <w:b/>
          <w:sz w:val="22"/>
          <w:szCs w:val="22"/>
          <w:lang w:eastAsia="en-US"/>
        </w:rPr>
      </w:pPr>
      <w:r w:rsidRPr="00B55C17">
        <w:rPr>
          <w:rFonts w:eastAsiaTheme="minorHAnsi"/>
          <w:b/>
          <w:sz w:val="22"/>
          <w:szCs w:val="22"/>
          <w:lang w:eastAsia="en-US"/>
        </w:rPr>
        <w:lastRenderedPageBreak/>
        <w:t>To receive the Chairman’s report</w:t>
      </w:r>
    </w:p>
    <w:p w14:paraId="56D74E3E" w14:textId="65CA24AC" w:rsidR="000C727C" w:rsidRPr="00B55C17" w:rsidRDefault="00ED2420" w:rsidP="000C727C">
      <w:pPr>
        <w:pStyle w:val="ListParagraph"/>
        <w:numPr>
          <w:ilvl w:val="1"/>
          <w:numId w:val="2"/>
        </w:numPr>
        <w:spacing w:after="200" w:line="276" w:lineRule="auto"/>
        <w:rPr>
          <w:rFonts w:eastAsiaTheme="minorHAnsi"/>
          <w:b/>
          <w:sz w:val="22"/>
          <w:szCs w:val="22"/>
          <w:lang w:eastAsia="en-US"/>
        </w:rPr>
      </w:pPr>
      <w:r w:rsidRPr="00B55C17">
        <w:rPr>
          <w:rFonts w:eastAsiaTheme="minorHAnsi"/>
          <w:bCs/>
          <w:sz w:val="22"/>
          <w:szCs w:val="22"/>
          <w:lang w:eastAsia="en-US"/>
        </w:rPr>
        <w:t xml:space="preserve">The Chairman noted that the village, the </w:t>
      </w:r>
      <w:proofErr w:type="gramStart"/>
      <w:r w:rsidRPr="00B55C17">
        <w:rPr>
          <w:rFonts w:eastAsiaTheme="minorHAnsi"/>
          <w:bCs/>
          <w:sz w:val="22"/>
          <w:szCs w:val="22"/>
          <w:lang w:eastAsia="en-US"/>
        </w:rPr>
        <w:t>county</w:t>
      </w:r>
      <w:proofErr w:type="gramEnd"/>
      <w:r w:rsidRPr="00B55C17">
        <w:rPr>
          <w:rFonts w:eastAsiaTheme="minorHAnsi"/>
          <w:bCs/>
          <w:sz w:val="22"/>
          <w:szCs w:val="22"/>
          <w:lang w:eastAsia="en-US"/>
        </w:rPr>
        <w:t xml:space="preserve"> and the country was under water and that there was flooding in many places.  He noted that there had been much correspondence between the various organisations involved with Ferry Road</w:t>
      </w:r>
      <w:r w:rsidR="003B15B1" w:rsidRPr="00B55C17">
        <w:rPr>
          <w:rFonts w:eastAsiaTheme="minorHAnsi"/>
          <w:bCs/>
          <w:sz w:val="22"/>
          <w:szCs w:val="22"/>
          <w:lang w:eastAsia="en-US"/>
        </w:rPr>
        <w:t xml:space="preserve"> discussing the various flooding there</w:t>
      </w:r>
      <w:r w:rsidRPr="00B55C17">
        <w:rPr>
          <w:rFonts w:eastAsiaTheme="minorHAnsi"/>
          <w:bCs/>
          <w:sz w:val="22"/>
          <w:szCs w:val="22"/>
          <w:lang w:eastAsia="en-US"/>
        </w:rPr>
        <w:t>.  C</w:t>
      </w:r>
      <w:r w:rsidR="00141360" w:rsidRPr="00B55C17">
        <w:rPr>
          <w:rFonts w:eastAsiaTheme="minorHAnsi"/>
          <w:bCs/>
          <w:sz w:val="22"/>
          <w:szCs w:val="22"/>
          <w:lang w:eastAsia="en-US"/>
        </w:rPr>
        <w:t>oun</w:t>
      </w:r>
      <w:r w:rsidRPr="00B55C17">
        <w:rPr>
          <w:rFonts w:eastAsiaTheme="minorHAnsi"/>
          <w:bCs/>
          <w:sz w:val="22"/>
          <w:szCs w:val="22"/>
          <w:lang w:eastAsia="en-US"/>
        </w:rPr>
        <w:t>ty C</w:t>
      </w:r>
      <w:r w:rsidR="00141360" w:rsidRPr="00B55C17">
        <w:rPr>
          <w:rFonts w:eastAsiaTheme="minorHAnsi"/>
          <w:bCs/>
          <w:sz w:val="22"/>
          <w:szCs w:val="22"/>
          <w:lang w:eastAsia="en-US"/>
        </w:rPr>
        <w:t>ounci</w:t>
      </w:r>
      <w:r w:rsidRPr="00B55C17">
        <w:rPr>
          <w:rFonts w:eastAsiaTheme="minorHAnsi"/>
          <w:bCs/>
          <w:sz w:val="22"/>
          <w:szCs w:val="22"/>
          <w:lang w:eastAsia="en-US"/>
        </w:rPr>
        <w:t>ll</w:t>
      </w:r>
      <w:r w:rsidR="00141360" w:rsidRPr="00B55C17">
        <w:rPr>
          <w:rFonts w:eastAsiaTheme="minorHAnsi"/>
          <w:bCs/>
          <w:sz w:val="22"/>
          <w:szCs w:val="22"/>
          <w:lang w:eastAsia="en-US"/>
        </w:rPr>
        <w:t>o</w:t>
      </w:r>
      <w:r w:rsidRPr="00B55C17">
        <w:rPr>
          <w:rFonts w:eastAsiaTheme="minorHAnsi"/>
          <w:bCs/>
          <w:sz w:val="22"/>
          <w:szCs w:val="22"/>
          <w:lang w:eastAsia="en-US"/>
        </w:rPr>
        <w:t>r Price was asked by the Chairman to update Council.  He noted that there would be another Ne</w:t>
      </w:r>
      <w:r w:rsidR="001F55C0" w:rsidRPr="00B55C17">
        <w:rPr>
          <w:rFonts w:eastAsiaTheme="minorHAnsi"/>
          <w:bCs/>
          <w:sz w:val="22"/>
          <w:szCs w:val="22"/>
          <w:lang w:eastAsia="en-US"/>
        </w:rPr>
        <w:t>a</w:t>
      </w:r>
      <w:r w:rsidRPr="00B55C17">
        <w:rPr>
          <w:rFonts w:eastAsiaTheme="minorHAnsi"/>
          <w:bCs/>
          <w:sz w:val="22"/>
          <w:szCs w:val="22"/>
          <w:lang w:eastAsia="en-US"/>
        </w:rPr>
        <w:t xml:space="preserve">p tide the following week and that </w:t>
      </w:r>
      <w:r w:rsidR="00141360" w:rsidRPr="00B55C17">
        <w:rPr>
          <w:rFonts w:eastAsiaTheme="minorHAnsi"/>
          <w:bCs/>
          <w:sz w:val="22"/>
          <w:szCs w:val="22"/>
          <w:lang w:eastAsia="en-US"/>
        </w:rPr>
        <w:t>t</w:t>
      </w:r>
      <w:r w:rsidRPr="00B55C17">
        <w:rPr>
          <w:rFonts w:eastAsiaTheme="minorHAnsi"/>
          <w:bCs/>
          <w:sz w:val="22"/>
          <w:szCs w:val="22"/>
          <w:lang w:eastAsia="en-US"/>
        </w:rPr>
        <w:t xml:space="preserve">here is significant flooding throughout the area.  </w:t>
      </w:r>
      <w:r w:rsidR="00141360" w:rsidRPr="00B55C17">
        <w:rPr>
          <w:rFonts w:eastAsiaTheme="minorHAnsi"/>
          <w:bCs/>
          <w:sz w:val="22"/>
          <w:szCs w:val="22"/>
          <w:lang w:eastAsia="en-US"/>
        </w:rPr>
        <w:t xml:space="preserve">Cllr Price had received from Anglian Water a cost for the works for a new pump, which Anglian Water would fund.  NCC Highways had confirmed that it would ensure that Lower Street water would not flow on to Ferry Road and that the drainage issues would be dealt with.  </w:t>
      </w:r>
      <w:r w:rsidR="00767412" w:rsidRPr="00B55C17">
        <w:rPr>
          <w:rFonts w:eastAsiaTheme="minorHAnsi"/>
          <w:bCs/>
          <w:sz w:val="22"/>
          <w:szCs w:val="22"/>
          <w:lang w:eastAsia="en-US"/>
        </w:rPr>
        <w:t xml:space="preserve">Cllr Price would obtain ownership details and prioritise the works to </w:t>
      </w:r>
      <w:r w:rsidR="003B15B1" w:rsidRPr="00B55C17">
        <w:rPr>
          <w:rFonts w:eastAsiaTheme="minorHAnsi"/>
          <w:bCs/>
          <w:sz w:val="22"/>
          <w:szCs w:val="22"/>
          <w:lang w:eastAsia="en-US"/>
        </w:rPr>
        <w:t xml:space="preserve">a new pump as soon as possible.  Ferry Marina was represented at the </w:t>
      </w:r>
      <w:r w:rsidR="001F55C0" w:rsidRPr="00B55C17">
        <w:rPr>
          <w:rFonts w:eastAsiaTheme="minorHAnsi"/>
          <w:bCs/>
          <w:sz w:val="22"/>
          <w:szCs w:val="22"/>
          <w:lang w:eastAsia="en-US"/>
        </w:rPr>
        <w:t>meeting and</w:t>
      </w:r>
      <w:r w:rsidR="003B15B1" w:rsidRPr="00B55C17">
        <w:rPr>
          <w:rFonts w:eastAsiaTheme="minorHAnsi"/>
          <w:bCs/>
          <w:sz w:val="22"/>
          <w:szCs w:val="22"/>
          <w:lang w:eastAsia="en-US"/>
        </w:rPr>
        <w:t xml:space="preserve"> explained that the houses are dropping below ground level.  He noted that the Anglian Water pump would not help the parishioners and the local </w:t>
      </w:r>
      <w:r w:rsidR="001F55C0" w:rsidRPr="00B55C17">
        <w:rPr>
          <w:rFonts w:eastAsiaTheme="minorHAnsi"/>
          <w:bCs/>
          <w:sz w:val="22"/>
          <w:szCs w:val="22"/>
          <w:lang w:eastAsia="en-US"/>
        </w:rPr>
        <w:t>businesses but</w:t>
      </w:r>
      <w:r w:rsidR="003B15B1" w:rsidRPr="00B55C17">
        <w:rPr>
          <w:rFonts w:eastAsiaTheme="minorHAnsi"/>
          <w:bCs/>
          <w:sz w:val="22"/>
          <w:szCs w:val="22"/>
          <w:lang w:eastAsia="en-US"/>
        </w:rPr>
        <w:t xml:space="preserve"> would only support the Anglian Water drains themselves.  The Chairman urged Cllr Price to ensure that all authorities move more quickly to resolve issues urgently.  The Chairman suggested that Council contact Duncan Baker MP to ask him to lobby organisations</w:t>
      </w:r>
      <w:r w:rsidR="00966344" w:rsidRPr="00B55C17">
        <w:rPr>
          <w:rFonts w:eastAsiaTheme="minorHAnsi"/>
          <w:bCs/>
          <w:sz w:val="22"/>
          <w:szCs w:val="22"/>
          <w:lang w:eastAsia="en-US"/>
        </w:rPr>
        <w:t xml:space="preserve">.  </w:t>
      </w:r>
      <w:r w:rsidR="00966344" w:rsidRPr="00B55C17">
        <w:rPr>
          <w:rFonts w:eastAsiaTheme="minorHAnsi"/>
          <w:b/>
          <w:sz w:val="22"/>
          <w:szCs w:val="22"/>
          <w:lang w:eastAsia="en-US"/>
        </w:rPr>
        <w:t>The Clerk</w:t>
      </w:r>
      <w:r w:rsidR="00966344" w:rsidRPr="00B55C17">
        <w:rPr>
          <w:rFonts w:eastAsiaTheme="minorHAnsi"/>
          <w:bCs/>
          <w:sz w:val="22"/>
          <w:szCs w:val="22"/>
          <w:lang w:eastAsia="en-US"/>
        </w:rPr>
        <w:t xml:space="preserve"> would write to Mr Baker asking for progress as soon as possible.  The representative from Ferry Marina noted that there are major issues with Health and Safety as no emergency services could access the Ferry Marina.  </w:t>
      </w:r>
    </w:p>
    <w:p w14:paraId="1297912C" w14:textId="77777777" w:rsidR="00767412" w:rsidRPr="00B55C17" w:rsidRDefault="00767412" w:rsidP="00767412">
      <w:pPr>
        <w:pStyle w:val="ListParagraph"/>
        <w:spacing w:after="200" w:line="276" w:lineRule="auto"/>
        <w:ind w:left="1440"/>
        <w:rPr>
          <w:rFonts w:eastAsiaTheme="minorHAnsi"/>
          <w:b/>
          <w:sz w:val="22"/>
          <w:szCs w:val="22"/>
          <w:lang w:eastAsia="en-US"/>
        </w:rPr>
      </w:pPr>
    </w:p>
    <w:p w14:paraId="05A9860B" w14:textId="4508C322" w:rsidR="00B060FF" w:rsidRPr="00B55C17" w:rsidRDefault="0057376F" w:rsidP="00B060FF">
      <w:pPr>
        <w:pStyle w:val="ListParagraph"/>
        <w:numPr>
          <w:ilvl w:val="0"/>
          <w:numId w:val="2"/>
        </w:numPr>
        <w:spacing w:after="200" w:line="276" w:lineRule="auto"/>
        <w:rPr>
          <w:rFonts w:eastAsiaTheme="minorHAnsi"/>
          <w:b/>
          <w:sz w:val="22"/>
          <w:szCs w:val="22"/>
          <w:lang w:eastAsia="en-US"/>
        </w:rPr>
      </w:pPr>
      <w:r w:rsidRPr="00B55C17">
        <w:rPr>
          <w:rFonts w:eastAsiaTheme="minorHAnsi"/>
          <w:b/>
          <w:sz w:val="22"/>
          <w:szCs w:val="22"/>
          <w:lang w:eastAsia="en-US"/>
        </w:rPr>
        <w:t>To</w:t>
      </w:r>
      <w:r w:rsidR="00B060FF" w:rsidRPr="00B55C17">
        <w:rPr>
          <w:rFonts w:eastAsiaTheme="minorHAnsi"/>
          <w:b/>
          <w:sz w:val="22"/>
          <w:szCs w:val="22"/>
          <w:lang w:eastAsia="en-US"/>
        </w:rPr>
        <w:t xml:space="preserve"> consider items of correspondence:</w:t>
      </w:r>
    </w:p>
    <w:p w14:paraId="1F2303BF" w14:textId="1620F3EF" w:rsidR="000C727C" w:rsidRPr="00B55C17" w:rsidRDefault="000C727C" w:rsidP="000C727C">
      <w:pPr>
        <w:pStyle w:val="ListParagraph"/>
        <w:numPr>
          <w:ilvl w:val="1"/>
          <w:numId w:val="2"/>
        </w:numPr>
        <w:spacing w:after="200"/>
        <w:ind w:left="1353"/>
        <w:rPr>
          <w:sz w:val="22"/>
          <w:szCs w:val="22"/>
        </w:rPr>
      </w:pPr>
      <w:r w:rsidRPr="00B55C17">
        <w:rPr>
          <w:sz w:val="22"/>
          <w:szCs w:val="22"/>
        </w:rPr>
        <w:t>Horning Hub.  Request for any information received about road closures leading up to the Christmas village event.</w:t>
      </w:r>
      <w:r w:rsidR="00BA18EA" w:rsidRPr="00B55C17">
        <w:rPr>
          <w:sz w:val="22"/>
          <w:szCs w:val="22"/>
        </w:rPr>
        <w:t xml:space="preserve">  </w:t>
      </w:r>
      <w:r w:rsidR="00BA18EA" w:rsidRPr="00B55C17">
        <w:rPr>
          <w:b/>
          <w:bCs/>
          <w:sz w:val="22"/>
          <w:szCs w:val="22"/>
        </w:rPr>
        <w:t>The Clerk</w:t>
      </w:r>
      <w:r w:rsidR="00BA18EA" w:rsidRPr="00B55C17">
        <w:rPr>
          <w:sz w:val="22"/>
          <w:szCs w:val="22"/>
        </w:rPr>
        <w:t xml:space="preserve"> would speak with the gas maintenance company which was working within the village.  </w:t>
      </w:r>
    </w:p>
    <w:p w14:paraId="1D5382E4" w14:textId="693C1A72" w:rsidR="000C727C" w:rsidRPr="00B55C17" w:rsidRDefault="000C727C" w:rsidP="000C727C">
      <w:pPr>
        <w:pStyle w:val="ListParagraph"/>
        <w:numPr>
          <w:ilvl w:val="1"/>
          <w:numId w:val="2"/>
        </w:numPr>
        <w:spacing w:after="200"/>
        <w:ind w:left="1353"/>
        <w:rPr>
          <w:sz w:val="22"/>
          <w:szCs w:val="22"/>
        </w:rPr>
      </w:pPr>
      <w:r w:rsidRPr="00B55C17">
        <w:rPr>
          <w:sz w:val="22"/>
          <w:szCs w:val="22"/>
        </w:rPr>
        <w:t>Horning Hub.  Request for Pizza van to use the Village Green at the Christmas Event.  (AGREED prior to the meeting due to timescales)</w:t>
      </w:r>
      <w:r w:rsidR="001304CA" w:rsidRPr="00B55C17">
        <w:rPr>
          <w:sz w:val="22"/>
          <w:szCs w:val="22"/>
        </w:rPr>
        <w:t xml:space="preserve">.  The Clerk noted that the pizza van was now busy on that night </w:t>
      </w:r>
      <w:proofErr w:type="gramStart"/>
      <w:r w:rsidR="001304CA" w:rsidRPr="00B55C17">
        <w:rPr>
          <w:sz w:val="22"/>
          <w:szCs w:val="22"/>
        </w:rPr>
        <w:t>elsewhere</w:t>
      </w:r>
      <w:proofErr w:type="gramEnd"/>
      <w:r w:rsidR="001304CA" w:rsidRPr="00B55C17">
        <w:rPr>
          <w:sz w:val="22"/>
          <w:szCs w:val="22"/>
        </w:rPr>
        <w:t xml:space="preserve"> </w:t>
      </w:r>
    </w:p>
    <w:p w14:paraId="27D129C4" w14:textId="77777777" w:rsidR="000C727C" w:rsidRPr="00B55C17" w:rsidRDefault="000C727C" w:rsidP="000C727C">
      <w:pPr>
        <w:pStyle w:val="ListParagraph"/>
        <w:numPr>
          <w:ilvl w:val="1"/>
          <w:numId w:val="2"/>
        </w:numPr>
        <w:spacing w:after="200"/>
        <w:ind w:left="1353"/>
        <w:rPr>
          <w:sz w:val="22"/>
          <w:szCs w:val="22"/>
        </w:rPr>
      </w:pPr>
      <w:r w:rsidRPr="00B55C17">
        <w:rPr>
          <w:sz w:val="22"/>
          <w:szCs w:val="22"/>
        </w:rPr>
        <w:t xml:space="preserve">Horning Hub.   Risk assessment received with </w:t>
      </w:r>
      <w:proofErr w:type="gramStart"/>
      <w:r w:rsidRPr="00B55C17">
        <w:rPr>
          <w:sz w:val="22"/>
          <w:szCs w:val="22"/>
        </w:rPr>
        <w:t>thanks</w:t>
      </w:r>
      <w:proofErr w:type="gramEnd"/>
    </w:p>
    <w:p w14:paraId="1E3BFBE1" w14:textId="3C87C2F9" w:rsidR="000C727C" w:rsidRPr="00B55C17" w:rsidRDefault="000C727C" w:rsidP="000C727C">
      <w:pPr>
        <w:pStyle w:val="ListParagraph"/>
        <w:numPr>
          <w:ilvl w:val="1"/>
          <w:numId w:val="2"/>
        </w:numPr>
        <w:spacing w:after="200"/>
        <w:ind w:left="1353"/>
        <w:rPr>
          <w:sz w:val="22"/>
          <w:szCs w:val="22"/>
        </w:rPr>
      </w:pPr>
      <w:r w:rsidRPr="00B55C17">
        <w:rPr>
          <w:sz w:val="22"/>
          <w:szCs w:val="22"/>
        </w:rPr>
        <w:t>Broadland Computers.  Update on Council computers</w:t>
      </w:r>
      <w:r w:rsidR="000157B7" w:rsidRPr="00B55C17">
        <w:rPr>
          <w:sz w:val="22"/>
          <w:szCs w:val="22"/>
        </w:rPr>
        <w:t xml:space="preserve">.  Council confirmed that it would need to budget to purchase a share in replacement </w:t>
      </w:r>
      <w:proofErr w:type="gramStart"/>
      <w:r w:rsidR="000157B7" w:rsidRPr="00B55C17">
        <w:rPr>
          <w:sz w:val="22"/>
          <w:szCs w:val="22"/>
        </w:rPr>
        <w:t>computers</w:t>
      </w:r>
      <w:proofErr w:type="gramEnd"/>
    </w:p>
    <w:p w14:paraId="7E3A98A3" w14:textId="728E2126" w:rsidR="000C727C" w:rsidRPr="00B55C17" w:rsidRDefault="000C727C" w:rsidP="000C727C">
      <w:pPr>
        <w:pStyle w:val="ListParagraph"/>
        <w:numPr>
          <w:ilvl w:val="1"/>
          <w:numId w:val="2"/>
        </w:numPr>
        <w:spacing w:after="200"/>
        <w:ind w:left="1353"/>
        <w:rPr>
          <w:sz w:val="22"/>
          <w:szCs w:val="22"/>
        </w:rPr>
      </w:pPr>
      <w:r w:rsidRPr="00B55C17">
        <w:rPr>
          <w:sz w:val="22"/>
          <w:szCs w:val="22"/>
        </w:rPr>
        <w:t xml:space="preserve">Update on Ludham Moorings.  </w:t>
      </w:r>
      <w:r w:rsidR="00BA18EA" w:rsidRPr="00B55C17">
        <w:rPr>
          <w:sz w:val="22"/>
          <w:szCs w:val="22"/>
        </w:rPr>
        <w:t>Cllr</w:t>
      </w:r>
      <w:r w:rsidR="000157B7" w:rsidRPr="00B55C17">
        <w:rPr>
          <w:sz w:val="22"/>
          <w:szCs w:val="22"/>
        </w:rPr>
        <w:t xml:space="preserve">s </w:t>
      </w:r>
      <w:r w:rsidR="000157B7" w:rsidRPr="00B55C17">
        <w:rPr>
          <w:b/>
          <w:bCs/>
          <w:sz w:val="22"/>
          <w:szCs w:val="22"/>
        </w:rPr>
        <w:t>Burgess</w:t>
      </w:r>
      <w:r w:rsidR="000157B7" w:rsidRPr="00B55C17">
        <w:rPr>
          <w:sz w:val="22"/>
          <w:szCs w:val="22"/>
        </w:rPr>
        <w:t xml:space="preserve"> and </w:t>
      </w:r>
      <w:r w:rsidR="000157B7" w:rsidRPr="00B55C17">
        <w:rPr>
          <w:b/>
          <w:bCs/>
          <w:sz w:val="22"/>
          <w:szCs w:val="22"/>
        </w:rPr>
        <w:t>Martin</w:t>
      </w:r>
      <w:r w:rsidR="000157B7" w:rsidRPr="00B55C17">
        <w:rPr>
          <w:sz w:val="22"/>
          <w:szCs w:val="22"/>
        </w:rPr>
        <w:t xml:space="preserve"> would visit Ludham Bridge Moorings</w:t>
      </w:r>
    </w:p>
    <w:p w14:paraId="28FEA45F" w14:textId="2CCAC40A" w:rsidR="000C727C" w:rsidRPr="00B55C17" w:rsidRDefault="000C727C" w:rsidP="000C727C">
      <w:pPr>
        <w:pStyle w:val="ListParagraph"/>
        <w:numPr>
          <w:ilvl w:val="1"/>
          <w:numId w:val="2"/>
        </w:numPr>
        <w:spacing w:after="200"/>
        <w:ind w:left="1353"/>
        <w:rPr>
          <w:sz w:val="22"/>
          <w:szCs w:val="22"/>
        </w:rPr>
      </w:pPr>
      <w:r w:rsidRPr="00B55C17">
        <w:rPr>
          <w:sz w:val="22"/>
          <w:szCs w:val="22"/>
        </w:rPr>
        <w:t>School.  Update on school signage</w:t>
      </w:r>
      <w:r w:rsidR="00BA18EA" w:rsidRPr="00B55C17">
        <w:rPr>
          <w:sz w:val="22"/>
          <w:szCs w:val="22"/>
        </w:rPr>
        <w:t xml:space="preserve">.  </w:t>
      </w:r>
      <w:r w:rsidR="00BA18EA" w:rsidRPr="00B55C17">
        <w:rPr>
          <w:b/>
          <w:bCs/>
          <w:sz w:val="22"/>
          <w:szCs w:val="22"/>
        </w:rPr>
        <w:t>Cllr Avellino</w:t>
      </w:r>
      <w:r w:rsidR="00BA18EA" w:rsidRPr="00B55C17">
        <w:rPr>
          <w:sz w:val="22"/>
          <w:szCs w:val="22"/>
        </w:rPr>
        <w:t xml:space="preserve"> had chased NCC Highways. </w:t>
      </w:r>
    </w:p>
    <w:p w14:paraId="4BF48D6E" w14:textId="5C55A96E" w:rsidR="000C727C" w:rsidRPr="00B55C17" w:rsidRDefault="000C727C" w:rsidP="000C727C">
      <w:pPr>
        <w:pStyle w:val="ListParagraph"/>
        <w:numPr>
          <w:ilvl w:val="1"/>
          <w:numId w:val="2"/>
        </w:numPr>
        <w:spacing w:after="200"/>
        <w:ind w:left="1353"/>
        <w:rPr>
          <w:sz w:val="22"/>
          <w:szCs w:val="22"/>
        </w:rPr>
      </w:pPr>
      <w:r w:rsidRPr="00B55C17">
        <w:rPr>
          <w:sz w:val="22"/>
          <w:szCs w:val="22"/>
        </w:rPr>
        <w:t>Village Hall – lease information</w:t>
      </w:r>
      <w:r w:rsidR="00BA18EA" w:rsidRPr="00B55C17">
        <w:rPr>
          <w:sz w:val="22"/>
          <w:szCs w:val="22"/>
        </w:rPr>
        <w:t xml:space="preserve">.  </w:t>
      </w:r>
      <w:r w:rsidR="00BA18EA" w:rsidRPr="00B55C17">
        <w:rPr>
          <w:b/>
          <w:bCs/>
          <w:sz w:val="22"/>
          <w:szCs w:val="22"/>
        </w:rPr>
        <w:t>The Clerk</w:t>
      </w:r>
      <w:r w:rsidR="00BA18EA" w:rsidRPr="00B55C17">
        <w:rPr>
          <w:sz w:val="22"/>
          <w:szCs w:val="22"/>
        </w:rPr>
        <w:t xml:space="preserve"> would circulate the lease </w:t>
      </w:r>
      <w:r w:rsidR="005107CB" w:rsidRPr="00B55C17">
        <w:rPr>
          <w:sz w:val="22"/>
          <w:szCs w:val="22"/>
        </w:rPr>
        <w:t xml:space="preserve">for potential amendments from Councillors </w:t>
      </w:r>
      <w:r w:rsidR="00BA18EA" w:rsidRPr="00B55C17">
        <w:rPr>
          <w:sz w:val="22"/>
          <w:szCs w:val="22"/>
        </w:rPr>
        <w:t xml:space="preserve">and then communicate with the village hall.  </w:t>
      </w:r>
    </w:p>
    <w:p w14:paraId="7FE28249" w14:textId="129E2AF1" w:rsidR="000C727C" w:rsidRPr="00B55C17" w:rsidRDefault="000C727C" w:rsidP="000C727C">
      <w:pPr>
        <w:pStyle w:val="ListParagraph"/>
        <w:numPr>
          <w:ilvl w:val="1"/>
          <w:numId w:val="2"/>
        </w:numPr>
        <w:spacing w:after="200"/>
        <w:ind w:left="1353"/>
        <w:rPr>
          <w:sz w:val="22"/>
          <w:szCs w:val="22"/>
        </w:rPr>
      </w:pPr>
      <w:r w:rsidRPr="00B55C17">
        <w:rPr>
          <w:sz w:val="22"/>
          <w:szCs w:val="22"/>
        </w:rPr>
        <w:t>NCC. Norwich Western Link update</w:t>
      </w:r>
      <w:r w:rsidR="00630322" w:rsidRPr="00B55C17">
        <w:rPr>
          <w:sz w:val="22"/>
          <w:szCs w:val="22"/>
        </w:rPr>
        <w:t xml:space="preserve">.  The Clerk   Councillors held a lengthy discussion </w:t>
      </w:r>
      <w:proofErr w:type="gramStart"/>
      <w:r w:rsidR="00630322" w:rsidRPr="00B55C17">
        <w:rPr>
          <w:sz w:val="22"/>
          <w:szCs w:val="22"/>
        </w:rPr>
        <w:t>on the subject of the</w:t>
      </w:r>
      <w:proofErr w:type="gramEnd"/>
      <w:r w:rsidR="00630322" w:rsidRPr="00B55C17">
        <w:rPr>
          <w:sz w:val="22"/>
          <w:szCs w:val="22"/>
        </w:rPr>
        <w:t xml:space="preserve"> Western Link.  </w:t>
      </w:r>
    </w:p>
    <w:p w14:paraId="2FAD15BE" w14:textId="28C0F760" w:rsidR="000C727C" w:rsidRPr="00B55C17" w:rsidRDefault="000C727C" w:rsidP="000C727C">
      <w:pPr>
        <w:pStyle w:val="ListParagraph"/>
        <w:numPr>
          <w:ilvl w:val="1"/>
          <w:numId w:val="2"/>
        </w:numPr>
        <w:spacing w:after="200"/>
        <w:ind w:left="1353"/>
        <w:rPr>
          <w:sz w:val="22"/>
          <w:szCs w:val="22"/>
        </w:rPr>
      </w:pPr>
      <w:r w:rsidRPr="00B55C17">
        <w:rPr>
          <w:sz w:val="22"/>
          <w:szCs w:val="22"/>
        </w:rPr>
        <w:t xml:space="preserve">BA.  Tree Preservation Orders placed on trees along Lower Street and </w:t>
      </w:r>
      <w:proofErr w:type="spellStart"/>
      <w:r w:rsidRPr="00B55C17">
        <w:rPr>
          <w:sz w:val="22"/>
          <w:szCs w:val="22"/>
        </w:rPr>
        <w:t>Crabbetts</w:t>
      </w:r>
      <w:proofErr w:type="spellEnd"/>
      <w:r w:rsidRPr="00B55C17">
        <w:rPr>
          <w:sz w:val="22"/>
          <w:szCs w:val="22"/>
        </w:rPr>
        <w:t xml:space="preserve"> Marsh.  2, Oakmead Cottage, White Lodge (all Lower Street).  The Haven</w:t>
      </w:r>
      <w:r w:rsidR="00630322" w:rsidRPr="00B55C17">
        <w:rPr>
          <w:sz w:val="22"/>
          <w:szCs w:val="22"/>
        </w:rPr>
        <w:t>.</w:t>
      </w:r>
    </w:p>
    <w:p w14:paraId="1E27F12B" w14:textId="59F8BDAB" w:rsidR="000C727C" w:rsidRPr="00B55C17" w:rsidRDefault="000C727C" w:rsidP="000C727C">
      <w:pPr>
        <w:pStyle w:val="ListParagraph"/>
        <w:numPr>
          <w:ilvl w:val="1"/>
          <w:numId w:val="2"/>
        </w:numPr>
        <w:spacing w:after="200"/>
        <w:ind w:left="1353"/>
        <w:rPr>
          <w:sz w:val="22"/>
          <w:szCs w:val="22"/>
        </w:rPr>
      </w:pPr>
      <w:r w:rsidRPr="00B55C17">
        <w:rPr>
          <w:sz w:val="22"/>
          <w:szCs w:val="22"/>
        </w:rPr>
        <w:t>Horning Football Club.  Requirement for Changing Rooms</w:t>
      </w:r>
      <w:r w:rsidR="00630322" w:rsidRPr="00B55C17">
        <w:rPr>
          <w:sz w:val="22"/>
          <w:szCs w:val="22"/>
        </w:rPr>
        <w:t xml:space="preserve">.  The Council confirmed that in </w:t>
      </w:r>
      <w:proofErr w:type="gramStart"/>
      <w:r w:rsidR="00630322" w:rsidRPr="00B55C17">
        <w:rPr>
          <w:sz w:val="22"/>
          <w:szCs w:val="22"/>
        </w:rPr>
        <w:t>principal</w:t>
      </w:r>
      <w:proofErr w:type="gramEnd"/>
      <w:r w:rsidR="00630322" w:rsidRPr="00B55C17">
        <w:rPr>
          <w:sz w:val="22"/>
          <w:szCs w:val="22"/>
        </w:rPr>
        <w:t xml:space="preserve"> it would be very keen to support any application for a changing room.  The Chairman would telephone the football club and the item would be on a future </w:t>
      </w:r>
      <w:proofErr w:type="gramStart"/>
      <w:r w:rsidR="00630322" w:rsidRPr="00B55C17">
        <w:rPr>
          <w:sz w:val="22"/>
          <w:szCs w:val="22"/>
        </w:rPr>
        <w:t>agenda</w:t>
      </w:r>
      <w:proofErr w:type="gramEnd"/>
    </w:p>
    <w:p w14:paraId="1DFD729F" w14:textId="77777777" w:rsidR="000C727C" w:rsidRPr="00B55C17" w:rsidRDefault="000C727C" w:rsidP="000C727C">
      <w:pPr>
        <w:pStyle w:val="ListParagraph"/>
        <w:spacing w:after="200" w:line="276" w:lineRule="auto"/>
        <w:ind w:left="1440"/>
        <w:rPr>
          <w:rFonts w:eastAsiaTheme="minorHAnsi"/>
          <w:b/>
          <w:sz w:val="22"/>
          <w:szCs w:val="22"/>
          <w:lang w:eastAsia="en-US"/>
        </w:rPr>
      </w:pPr>
    </w:p>
    <w:p w14:paraId="09F29920" w14:textId="2CDC2466" w:rsidR="00A669FA" w:rsidRPr="00B55C17" w:rsidRDefault="00B060FF" w:rsidP="00DC6D71">
      <w:pPr>
        <w:pStyle w:val="ListParagraph"/>
        <w:spacing w:after="200"/>
        <w:ind w:left="1440"/>
        <w:rPr>
          <w:sz w:val="22"/>
          <w:szCs w:val="22"/>
        </w:rPr>
      </w:pPr>
      <w:r w:rsidRPr="00B55C17">
        <w:rPr>
          <w:sz w:val="22"/>
          <w:szCs w:val="22"/>
        </w:rPr>
        <w:tab/>
      </w:r>
    </w:p>
    <w:p w14:paraId="70146E0B" w14:textId="30437D21" w:rsidR="00091D68" w:rsidRPr="00B55C17" w:rsidRDefault="005E50F1" w:rsidP="00C70ADD">
      <w:pPr>
        <w:pStyle w:val="ListParagraph"/>
        <w:numPr>
          <w:ilvl w:val="0"/>
          <w:numId w:val="2"/>
        </w:numPr>
        <w:rPr>
          <w:b/>
          <w:sz w:val="22"/>
          <w:szCs w:val="22"/>
        </w:rPr>
      </w:pPr>
      <w:r w:rsidRPr="00B55C17">
        <w:rPr>
          <w:b/>
          <w:sz w:val="22"/>
          <w:szCs w:val="22"/>
        </w:rPr>
        <w:t>Finances:</w:t>
      </w:r>
    </w:p>
    <w:p w14:paraId="0AF6C524" w14:textId="0A444266" w:rsidR="00091D68" w:rsidRPr="00B55C17" w:rsidRDefault="00DD0EA2" w:rsidP="00C70ADD">
      <w:pPr>
        <w:pStyle w:val="ListParagraph"/>
        <w:numPr>
          <w:ilvl w:val="1"/>
          <w:numId w:val="2"/>
        </w:numPr>
        <w:rPr>
          <w:b/>
          <w:sz w:val="22"/>
          <w:szCs w:val="22"/>
        </w:rPr>
      </w:pPr>
      <w:r w:rsidRPr="00B55C17">
        <w:rPr>
          <w:b/>
          <w:sz w:val="22"/>
          <w:szCs w:val="22"/>
        </w:rPr>
        <w:t xml:space="preserve">Bank Reconciliations: </w:t>
      </w:r>
      <w:r w:rsidR="00805249" w:rsidRPr="00B55C17">
        <w:rPr>
          <w:bCs/>
          <w:sz w:val="22"/>
          <w:szCs w:val="22"/>
        </w:rPr>
        <w:t xml:space="preserve">The Chairman </w:t>
      </w:r>
      <w:r w:rsidR="00442EEE" w:rsidRPr="00B55C17">
        <w:rPr>
          <w:bCs/>
          <w:sz w:val="22"/>
          <w:szCs w:val="22"/>
        </w:rPr>
        <w:t xml:space="preserve">noted that as the bank statement had not been </w:t>
      </w:r>
      <w:proofErr w:type="gramStart"/>
      <w:r w:rsidR="00442EEE" w:rsidRPr="00B55C17">
        <w:rPr>
          <w:bCs/>
          <w:sz w:val="22"/>
          <w:szCs w:val="22"/>
        </w:rPr>
        <w:t>received</w:t>
      </w:r>
      <w:proofErr w:type="gramEnd"/>
      <w:r w:rsidR="00442EEE" w:rsidRPr="00B55C17">
        <w:rPr>
          <w:bCs/>
          <w:sz w:val="22"/>
          <w:szCs w:val="22"/>
        </w:rPr>
        <w:t xml:space="preserve"> he had not been able to check the statement and reconciliation for the month</w:t>
      </w:r>
    </w:p>
    <w:p w14:paraId="1C591321" w14:textId="77777777" w:rsidR="0067488F" w:rsidRPr="00B55C17" w:rsidRDefault="0067488F" w:rsidP="0067488F">
      <w:pPr>
        <w:pStyle w:val="ListParagraph"/>
        <w:ind w:left="1440"/>
        <w:rPr>
          <w:b/>
          <w:sz w:val="22"/>
          <w:szCs w:val="22"/>
        </w:rPr>
      </w:pPr>
    </w:p>
    <w:p w14:paraId="1CE952B1" w14:textId="77777777" w:rsidR="00684E59" w:rsidRPr="00B55C17" w:rsidRDefault="00684E59" w:rsidP="00684E59">
      <w:pPr>
        <w:pStyle w:val="ListParagraph"/>
        <w:ind w:left="1440"/>
        <w:rPr>
          <w:b/>
          <w:sz w:val="22"/>
          <w:szCs w:val="22"/>
        </w:rPr>
      </w:pPr>
    </w:p>
    <w:p w14:paraId="48B8A4FE" w14:textId="7E42F7E6" w:rsidR="00442EEE" w:rsidRPr="00B55C17" w:rsidRDefault="00B43947" w:rsidP="00442EEE">
      <w:pPr>
        <w:pStyle w:val="ListParagraph"/>
        <w:numPr>
          <w:ilvl w:val="1"/>
          <w:numId w:val="2"/>
        </w:numPr>
        <w:rPr>
          <w:b/>
          <w:sz w:val="22"/>
          <w:szCs w:val="22"/>
        </w:rPr>
      </w:pPr>
      <w:r w:rsidRPr="00B55C17">
        <w:rPr>
          <w:b/>
          <w:sz w:val="22"/>
          <w:szCs w:val="22"/>
        </w:rPr>
        <w:t>Receipts</w:t>
      </w:r>
      <w:r w:rsidR="00B84621" w:rsidRPr="00B55C17">
        <w:rPr>
          <w:b/>
          <w:sz w:val="22"/>
          <w:szCs w:val="22"/>
        </w:rPr>
        <w:t>:</w:t>
      </w:r>
      <w:r w:rsidR="00442EEE" w:rsidRPr="00B55C17">
        <w:rPr>
          <w:b/>
          <w:sz w:val="22"/>
          <w:szCs w:val="22"/>
        </w:rPr>
        <w:t xml:space="preserve">  </w:t>
      </w:r>
    </w:p>
    <w:p w14:paraId="1B22FAEF" w14:textId="77777777" w:rsidR="00442EEE" w:rsidRPr="00B55C17" w:rsidRDefault="00442EEE" w:rsidP="00442EEE">
      <w:pPr>
        <w:rPr>
          <w:b/>
          <w:sz w:val="22"/>
          <w:szCs w:val="22"/>
        </w:rPr>
      </w:pPr>
    </w:p>
    <w:p w14:paraId="53F5C654" w14:textId="77777777" w:rsidR="00442EEE" w:rsidRPr="00B55C17" w:rsidRDefault="00442EEE" w:rsidP="00442EEE">
      <w:pPr>
        <w:rPr>
          <w:b/>
          <w:sz w:val="22"/>
          <w:szCs w:val="22"/>
        </w:rPr>
      </w:pPr>
    </w:p>
    <w:p w14:paraId="2B480C08" w14:textId="3D4C5E33" w:rsidR="00137525" w:rsidRPr="00B55C17" w:rsidRDefault="00442EEE" w:rsidP="00C70ADD">
      <w:pPr>
        <w:pStyle w:val="ListParagraph"/>
        <w:numPr>
          <w:ilvl w:val="1"/>
          <w:numId w:val="2"/>
        </w:numPr>
        <w:rPr>
          <w:b/>
          <w:sz w:val="22"/>
          <w:szCs w:val="22"/>
        </w:rPr>
      </w:pPr>
      <w:r w:rsidRPr="00B55C17">
        <w:rPr>
          <w:sz w:val="22"/>
          <w:szCs w:val="22"/>
        </w:rPr>
        <w:t xml:space="preserve">The following </w:t>
      </w:r>
      <w:r w:rsidRPr="00B55C17">
        <w:rPr>
          <w:b/>
          <w:bCs/>
          <w:sz w:val="22"/>
          <w:szCs w:val="22"/>
        </w:rPr>
        <w:t>payments</w:t>
      </w:r>
      <w:r w:rsidRPr="00B55C17">
        <w:rPr>
          <w:sz w:val="22"/>
          <w:szCs w:val="22"/>
        </w:rPr>
        <w:t xml:space="preserve"> were authorised:</w:t>
      </w:r>
    </w:p>
    <w:p w14:paraId="7020BA2C" w14:textId="12F702D7" w:rsidR="003F04C1" w:rsidRPr="00B55C17" w:rsidRDefault="00C71896" w:rsidP="00442EEE">
      <w:pPr>
        <w:rPr>
          <w:b/>
          <w:sz w:val="22"/>
          <w:szCs w:val="22"/>
        </w:rPr>
      </w:pPr>
      <w:r w:rsidRPr="00B55C17">
        <w:rPr>
          <w:sz w:val="22"/>
          <w:szCs w:val="22"/>
        </w:rPr>
        <w:tab/>
      </w:r>
    </w:p>
    <w:tbl>
      <w:tblPr>
        <w:tblW w:w="8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19"/>
        <w:gridCol w:w="1694"/>
        <w:gridCol w:w="1880"/>
        <w:gridCol w:w="1327"/>
        <w:gridCol w:w="1096"/>
        <w:gridCol w:w="960"/>
      </w:tblGrid>
      <w:tr w:rsidR="000C727C" w:rsidRPr="00B55C17" w14:paraId="12A835A9" w14:textId="77777777" w:rsidTr="000C727C">
        <w:trPr>
          <w:trHeight w:val="300"/>
        </w:trPr>
        <w:tc>
          <w:tcPr>
            <w:tcW w:w="777" w:type="dxa"/>
          </w:tcPr>
          <w:p w14:paraId="2533573F" w14:textId="77777777" w:rsidR="000C727C" w:rsidRPr="00B55C17" w:rsidRDefault="000C727C" w:rsidP="00A769ED">
            <w:pPr>
              <w:rPr>
                <w:b/>
                <w:bCs/>
                <w:color w:val="000000"/>
                <w:sz w:val="22"/>
                <w:szCs w:val="22"/>
              </w:rPr>
            </w:pPr>
          </w:p>
        </w:tc>
        <w:tc>
          <w:tcPr>
            <w:tcW w:w="1219" w:type="dxa"/>
            <w:noWrap/>
            <w:vAlign w:val="bottom"/>
            <w:hideMark/>
          </w:tcPr>
          <w:p w14:paraId="3DA6D551" w14:textId="77777777" w:rsidR="000C727C" w:rsidRPr="00B55C17" w:rsidRDefault="000C727C" w:rsidP="00A769ED">
            <w:pPr>
              <w:rPr>
                <w:b/>
                <w:bCs/>
                <w:color w:val="000000"/>
                <w:sz w:val="22"/>
                <w:szCs w:val="22"/>
              </w:rPr>
            </w:pPr>
            <w:bookmarkStart w:id="0" w:name="_Hlk118720673"/>
            <w:r w:rsidRPr="00B55C17">
              <w:rPr>
                <w:b/>
                <w:bCs/>
                <w:color w:val="000000"/>
                <w:sz w:val="22"/>
                <w:szCs w:val="22"/>
              </w:rPr>
              <w:t>VAT Date</w:t>
            </w:r>
          </w:p>
        </w:tc>
        <w:tc>
          <w:tcPr>
            <w:tcW w:w="1694" w:type="dxa"/>
            <w:noWrap/>
            <w:vAlign w:val="bottom"/>
            <w:hideMark/>
          </w:tcPr>
          <w:p w14:paraId="44525E91" w14:textId="77777777" w:rsidR="000C727C" w:rsidRPr="00B55C17" w:rsidRDefault="000C727C" w:rsidP="00A769ED">
            <w:pPr>
              <w:rPr>
                <w:b/>
                <w:bCs/>
                <w:color w:val="000000"/>
                <w:sz w:val="22"/>
                <w:szCs w:val="22"/>
              </w:rPr>
            </w:pPr>
            <w:r w:rsidRPr="00B55C17">
              <w:rPr>
                <w:b/>
                <w:bCs/>
                <w:color w:val="000000"/>
                <w:sz w:val="22"/>
                <w:szCs w:val="22"/>
              </w:rPr>
              <w:t>Payee</w:t>
            </w:r>
          </w:p>
        </w:tc>
        <w:tc>
          <w:tcPr>
            <w:tcW w:w="1880" w:type="dxa"/>
            <w:noWrap/>
            <w:vAlign w:val="bottom"/>
            <w:hideMark/>
          </w:tcPr>
          <w:p w14:paraId="2702A7DC" w14:textId="77777777" w:rsidR="000C727C" w:rsidRPr="00B55C17" w:rsidRDefault="000C727C" w:rsidP="00A769ED">
            <w:pPr>
              <w:rPr>
                <w:b/>
                <w:bCs/>
                <w:color w:val="000000"/>
                <w:sz w:val="22"/>
                <w:szCs w:val="22"/>
              </w:rPr>
            </w:pPr>
            <w:r w:rsidRPr="00B55C17">
              <w:rPr>
                <w:b/>
                <w:bCs/>
                <w:color w:val="000000"/>
                <w:sz w:val="22"/>
                <w:szCs w:val="22"/>
              </w:rPr>
              <w:t>Description</w:t>
            </w:r>
          </w:p>
        </w:tc>
        <w:tc>
          <w:tcPr>
            <w:tcW w:w="1327" w:type="dxa"/>
            <w:noWrap/>
            <w:vAlign w:val="bottom"/>
            <w:hideMark/>
          </w:tcPr>
          <w:p w14:paraId="2BEE6BD4" w14:textId="77777777" w:rsidR="000C727C" w:rsidRPr="00B55C17" w:rsidRDefault="000C727C" w:rsidP="00A769ED">
            <w:pPr>
              <w:rPr>
                <w:b/>
                <w:bCs/>
                <w:color w:val="000000"/>
                <w:sz w:val="22"/>
                <w:szCs w:val="22"/>
              </w:rPr>
            </w:pPr>
            <w:r w:rsidRPr="00B55C17">
              <w:rPr>
                <w:b/>
                <w:bCs/>
                <w:color w:val="000000"/>
                <w:sz w:val="22"/>
                <w:szCs w:val="22"/>
              </w:rPr>
              <w:t>DD/SO / BACS</w:t>
            </w:r>
          </w:p>
        </w:tc>
        <w:tc>
          <w:tcPr>
            <w:tcW w:w="1096" w:type="dxa"/>
            <w:noWrap/>
            <w:vAlign w:val="bottom"/>
            <w:hideMark/>
          </w:tcPr>
          <w:p w14:paraId="74AB73BD" w14:textId="77777777" w:rsidR="000C727C" w:rsidRPr="00B55C17" w:rsidRDefault="000C727C" w:rsidP="00A769ED">
            <w:pPr>
              <w:rPr>
                <w:b/>
                <w:bCs/>
                <w:color w:val="000000"/>
                <w:sz w:val="22"/>
                <w:szCs w:val="22"/>
              </w:rPr>
            </w:pPr>
            <w:r w:rsidRPr="00B55C17">
              <w:rPr>
                <w:b/>
                <w:bCs/>
                <w:color w:val="000000"/>
                <w:sz w:val="22"/>
                <w:szCs w:val="22"/>
              </w:rPr>
              <w:t>Amount</w:t>
            </w:r>
          </w:p>
        </w:tc>
        <w:tc>
          <w:tcPr>
            <w:tcW w:w="960" w:type="dxa"/>
            <w:noWrap/>
            <w:vAlign w:val="bottom"/>
            <w:hideMark/>
          </w:tcPr>
          <w:p w14:paraId="7083FDB0" w14:textId="77777777" w:rsidR="000C727C" w:rsidRPr="00B55C17" w:rsidRDefault="000C727C" w:rsidP="00A769ED">
            <w:pPr>
              <w:rPr>
                <w:b/>
                <w:bCs/>
                <w:color w:val="000000"/>
                <w:sz w:val="22"/>
                <w:szCs w:val="22"/>
              </w:rPr>
            </w:pPr>
            <w:r w:rsidRPr="00B55C17">
              <w:rPr>
                <w:b/>
                <w:bCs/>
                <w:color w:val="000000"/>
                <w:sz w:val="22"/>
                <w:szCs w:val="22"/>
              </w:rPr>
              <w:t>VAT</w:t>
            </w:r>
          </w:p>
        </w:tc>
      </w:tr>
      <w:tr w:rsidR="000C727C" w:rsidRPr="00B55C17" w14:paraId="6553FE5F" w14:textId="77777777" w:rsidTr="000C727C">
        <w:trPr>
          <w:trHeight w:val="300"/>
        </w:trPr>
        <w:tc>
          <w:tcPr>
            <w:tcW w:w="777" w:type="dxa"/>
          </w:tcPr>
          <w:p w14:paraId="5A1F5D73" w14:textId="77777777" w:rsidR="000C727C" w:rsidRPr="00B55C17" w:rsidRDefault="000C727C" w:rsidP="00A769ED">
            <w:pPr>
              <w:rPr>
                <w:sz w:val="22"/>
                <w:szCs w:val="22"/>
              </w:rPr>
            </w:pPr>
            <w:r w:rsidRPr="00B55C17">
              <w:rPr>
                <w:sz w:val="22"/>
                <w:szCs w:val="22"/>
              </w:rPr>
              <w:t>1</w:t>
            </w:r>
          </w:p>
        </w:tc>
        <w:tc>
          <w:tcPr>
            <w:tcW w:w="1219" w:type="dxa"/>
            <w:noWrap/>
          </w:tcPr>
          <w:p w14:paraId="0050E271" w14:textId="77777777" w:rsidR="000C727C" w:rsidRPr="00B55C17" w:rsidRDefault="000C727C" w:rsidP="00A769ED">
            <w:pPr>
              <w:rPr>
                <w:sz w:val="22"/>
                <w:szCs w:val="22"/>
              </w:rPr>
            </w:pPr>
          </w:p>
        </w:tc>
        <w:tc>
          <w:tcPr>
            <w:tcW w:w="1694" w:type="dxa"/>
            <w:noWrap/>
            <w:vAlign w:val="bottom"/>
          </w:tcPr>
          <w:p w14:paraId="3A0BBE7A" w14:textId="77777777" w:rsidR="000C727C" w:rsidRPr="00B55C17" w:rsidRDefault="000C727C" w:rsidP="00A769ED">
            <w:pPr>
              <w:rPr>
                <w:color w:val="000000"/>
                <w:sz w:val="22"/>
                <w:szCs w:val="22"/>
              </w:rPr>
            </w:pPr>
            <w:r w:rsidRPr="00B55C17">
              <w:rPr>
                <w:color w:val="000000"/>
                <w:sz w:val="22"/>
                <w:szCs w:val="22"/>
              </w:rPr>
              <w:t>Jessica Mckenna</w:t>
            </w:r>
          </w:p>
        </w:tc>
        <w:tc>
          <w:tcPr>
            <w:tcW w:w="1880" w:type="dxa"/>
            <w:noWrap/>
            <w:vAlign w:val="bottom"/>
          </w:tcPr>
          <w:p w14:paraId="6F97155A" w14:textId="77777777" w:rsidR="000C727C" w:rsidRPr="00B55C17" w:rsidRDefault="000C727C" w:rsidP="00A769ED">
            <w:pPr>
              <w:rPr>
                <w:color w:val="000000"/>
                <w:sz w:val="22"/>
                <w:szCs w:val="22"/>
              </w:rPr>
            </w:pPr>
            <w:r w:rsidRPr="00B55C17">
              <w:rPr>
                <w:color w:val="000000"/>
                <w:sz w:val="22"/>
                <w:szCs w:val="22"/>
              </w:rPr>
              <w:t xml:space="preserve">Litter Picking </w:t>
            </w:r>
          </w:p>
        </w:tc>
        <w:tc>
          <w:tcPr>
            <w:tcW w:w="1327" w:type="dxa"/>
            <w:noWrap/>
            <w:vAlign w:val="bottom"/>
          </w:tcPr>
          <w:p w14:paraId="121B0D6B" w14:textId="77777777" w:rsidR="000C727C" w:rsidRPr="00B55C17" w:rsidRDefault="000C727C" w:rsidP="00A769ED">
            <w:pPr>
              <w:rPr>
                <w:color w:val="000000"/>
                <w:sz w:val="22"/>
                <w:szCs w:val="22"/>
              </w:rPr>
            </w:pPr>
            <w:r w:rsidRPr="00B55C17">
              <w:rPr>
                <w:color w:val="000000"/>
                <w:sz w:val="22"/>
                <w:szCs w:val="22"/>
              </w:rPr>
              <w:t>S/O</w:t>
            </w:r>
          </w:p>
        </w:tc>
        <w:tc>
          <w:tcPr>
            <w:tcW w:w="1096" w:type="dxa"/>
            <w:noWrap/>
            <w:vAlign w:val="bottom"/>
          </w:tcPr>
          <w:p w14:paraId="32DE6EC1" w14:textId="77777777" w:rsidR="000C727C" w:rsidRPr="00B55C17" w:rsidRDefault="000C727C" w:rsidP="00A769ED">
            <w:pPr>
              <w:jc w:val="right"/>
              <w:rPr>
                <w:color w:val="000000"/>
                <w:sz w:val="22"/>
                <w:szCs w:val="22"/>
              </w:rPr>
            </w:pPr>
            <w:r w:rsidRPr="00B55C17">
              <w:rPr>
                <w:color w:val="000000"/>
                <w:sz w:val="22"/>
                <w:szCs w:val="22"/>
              </w:rPr>
              <w:t>155.00</w:t>
            </w:r>
          </w:p>
        </w:tc>
        <w:tc>
          <w:tcPr>
            <w:tcW w:w="960" w:type="dxa"/>
            <w:noWrap/>
            <w:vAlign w:val="bottom"/>
          </w:tcPr>
          <w:p w14:paraId="1A4BB463" w14:textId="77777777" w:rsidR="000C727C" w:rsidRPr="00B55C17" w:rsidRDefault="000C727C" w:rsidP="00A769ED">
            <w:pPr>
              <w:jc w:val="right"/>
              <w:rPr>
                <w:color w:val="000000"/>
                <w:sz w:val="22"/>
                <w:szCs w:val="22"/>
              </w:rPr>
            </w:pPr>
          </w:p>
        </w:tc>
      </w:tr>
      <w:tr w:rsidR="000C727C" w:rsidRPr="00B55C17" w14:paraId="35764ECD" w14:textId="77777777" w:rsidTr="000C727C">
        <w:trPr>
          <w:trHeight w:val="300"/>
        </w:trPr>
        <w:tc>
          <w:tcPr>
            <w:tcW w:w="777" w:type="dxa"/>
          </w:tcPr>
          <w:p w14:paraId="62527C7E" w14:textId="77777777" w:rsidR="000C727C" w:rsidRPr="00B55C17" w:rsidRDefault="000C727C" w:rsidP="00A769ED">
            <w:pPr>
              <w:rPr>
                <w:sz w:val="22"/>
                <w:szCs w:val="22"/>
              </w:rPr>
            </w:pPr>
            <w:r w:rsidRPr="00B55C17">
              <w:rPr>
                <w:sz w:val="22"/>
                <w:szCs w:val="22"/>
              </w:rPr>
              <w:t>2</w:t>
            </w:r>
          </w:p>
        </w:tc>
        <w:tc>
          <w:tcPr>
            <w:tcW w:w="1219" w:type="dxa"/>
            <w:noWrap/>
          </w:tcPr>
          <w:p w14:paraId="117EE2E4" w14:textId="77777777" w:rsidR="000C727C" w:rsidRPr="00B55C17" w:rsidRDefault="000C727C" w:rsidP="00A769ED">
            <w:pPr>
              <w:rPr>
                <w:sz w:val="22"/>
                <w:szCs w:val="22"/>
              </w:rPr>
            </w:pPr>
          </w:p>
        </w:tc>
        <w:tc>
          <w:tcPr>
            <w:tcW w:w="1694" w:type="dxa"/>
            <w:noWrap/>
            <w:vAlign w:val="bottom"/>
            <w:hideMark/>
          </w:tcPr>
          <w:p w14:paraId="4BD2F4A2" w14:textId="77777777" w:rsidR="000C727C" w:rsidRPr="00B55C17" w:rsidRDefault="000C727C" w:rsidP="00A769ED">
            <w:pPr>
              <w:rPr>
                <w:color w:val="000000"/>
                <w:sz w:val="22"/>
                <w:szCs w:val="22"/>
              </w:rPr>
            </w:pPr>
            <w:r w:rsidRPr="00B55C17">
              <w:rPr>
                <w:color w:val="000000"/>
                <w:sz w:val="22"/>
                <w:szCs w:val="22"/>
              </w:rPr>
              <w:t>Clerk</w:t>
            </w:r>
          </w:p>
        </w:tc>
        <w:tc>
          <w:tcPr>
            <w:tcW w:w="1880" w:type="dxa"/>
            <w:noWrap/>
            <w:vAlign w:val="bottom"/>
          </w:tcPr>
          <w:p w14:paraId="76FFC057" w14:textId="77777777" w:rsidR="000C727C" w:rsidRPr="00B55C17" w:rsidRDefault="000C727C" w:rsidP="00A769ED">
            <w:pPr>
              <w:rPr>
                <w:color w:val="000000"/>
                <w:sz w:val="22"/>
                <w:szCs w:val="22"/>
              </w:rPr>
            </w:pPr>
            <w:r w:rsidRPr="00B55C17">
              <w:rPr>
                <w:color w:val="000000"/>
                <w:sz w:val="22"/>
                <w:szCs w:val="22"/>
              </w:rPr>
              <w:t>Salary and expenses (Stickers, memorial wreath, gate latches)</w:t>
            </w:r>
          </w:p>
        </w:tc>
        <w:tc>
          <w:tcPr>
            <w:tcW w:w="1327" w:type="dxa"/>
            <w:noWrap/>
            <w:vAlign w:val="bottom"/>
          </w:tcPr>
          <w:p w14:paraId="4C82D379" w14:textId="77777777" w:rsidR="000C727C" w:rsidRPr="00B55C17" w:rsidRDefault="000C727C" w:rsidP="00A769ED">
            <w:pPr>
              <w:rPr>
                <w:color w:val="000000"/>
                <w:sz w:val="22"/>
                <w:szCs w:val="22"/>
              </w:rPr>
            </w:pPr>
            <w:r w:rsidRPr="00B55C17">
              <w:rPr>
                <w:color w:val="000000"/>
                <w:sz w:val="22"/>
                <w:szCs w:val="22"/>
              </w:rPr>
              <w:t>BACS</w:t>
            </w:r>
          </w:p>
        </w:tc>
        <w:tc>
          <w:tcPr>
            <w:tcW w:w="1096" w:type="dxa"/>
            <w:noWrap/>
            <w:vAlign w:val="bottom"/>
          </w:tcPr>
          <w:p w14:paraId="51F7AB30" w14:textId="77777777" w:rsidR="000C727C" w:rsidRPr="00B55C17" w:rsidRDefault="000C727C" w:rsidP="00A769ED">
            <w:pPr>
              <w:jc w:val="right"/>
              <w:rPr>
                <w:color w:val="000000"/>
                <w:sz w:val="22"/>
                <w:szCs w:val="22"/>
              </w:rPr>
            </w:pPr>
            <w:r w:rsidRPr="00B55C17">
              <w:rPr>
                <w:color w:val="000000"/>
                <w:sz w:val="22"/>
                <w:szCs w:val="22"/>
              </w:rPr>
              <w:t>703.78</w:t>
            </w:r>
          </w:p>
        </w:tc>
        <w:tc>
          <w:tcPr>
            <w:tcW w:w="960" w:type="dxa"/>
            <w:noWrap/>
            <w:vAlign w:val="bottom"/>
          </w:tcPr>
          <w:p w14:paraId="256F2F4C" w14:textId="77777777" w:rsidR="000C727C" w:rsidRPr="00B55C17" w:rsidRDefault="000C727C" w:rsidP="00A769ED">
            <w:pPr>
              <w:jc w:val="right"/>
              <w:rPr>
                <w:color w:val="000000"/>
                <w:sz w:val="22"/>
                <w:szCs w:val="22"/>
              </w:rPr>
            </w:pPr>
          </w:p>
        </w:tc>
      </w:tr>
      <w:tr w:rsidR="000C727C" w:rsidRPr="00B55C17" w14:paraId="3B9553EF" w14:textId="77777777" w:rsidTr="000C727C">
        <w:trPr>
          <w:trHeight w:val="300"/>
        </w:trPr>
        <w:tc>
          <w:tcPr>
            <w:tcW w:w="777" w:type="dxa"/>
          </w:tcPr>
          <w:p w14:paraId="16B9E04C" w14:textId="77777777" w:rsidR="000C727C" w:rsidRPr="00B55C17" w:rsidRDefault="000C727C" w:rsidP="00A769ED">
            <w:pPr>
              <w:rPr>
                <w:sz w:val="22"/>
                <w:szCs w:val="22"/>
              </w:rPr>
            </w:pPr>
            <w:r w:rsidRPr="00B55C17">
              <w:rPr>
                <w:sz w:val="22"/>
                <w:szCs w:val="22"/>
              </w:rPr>
              <w:t>3</w:t>
            </w:r>
          </w:p>
        </w:tc>
        <w:tc>
          <w:tcPr>
            <w:tcW w:w="1219" w:type="dxa"/>
            <w:noWrap/>
          </w:tcPr>
          <w:p w14:paraId="73DE8492" w14:textId="77777777" w:rsidR="000C727C" w:rsidRPr="00B55C17" w:rsidRDefault="000C727C" w:rsidP="00A769ED">
            <w:pPr>
              <w:rPr>
                <w:sz w:val="22"/>
                <w:szCs w:val="22"/>
              </w:rPr>
            </w:pPr>
          </w:p>
        </w:tc>
        <w:tc>
          <w:tcPr>
            <w:tcW w:w="1694" w:type="dxa"/>
            <w:noWrap/>
            <w:vAlign w:val="bottom"/>
          </w:tcPr>
          <w:p w14:paraId="3A90C163" w14:textId="77777777" w:rsidR="000C727C" w:rsidRPr="00B55C17" w:rsidRDefault="000C727C" w:rsidP="00A769ED">
            <w:pPr>
              <w:rPr>
                <w:color w:val="000000"/>
                <w:sz w:val="22"/>
                <w:szCs w:val="22"/>
              </w:rPr>
            </w:pPr>
            <w:r w:rsidRPr="00B55C17">
              <w:rPr>
                <w:color w:val="000000"/>
                <w:sz w:val="22"/>
                <w:szCs w:val="22"/>
              </w:rPr>
              <w:t>CGM</w:t>
            </w:r>
          </w:p>
        </w:tc>
        <w:tc>
          <w:tcPr>
            <w:tcW w:w="1880" w:type="dxa"/>
            <w:noWrap/>
            <w:vAlign w:val="bottom"/>
          </w:tcPr>
          <w:p w14:paraId="5E57BF9D" w14:textId="77777777" w:rsidR="000C727C" w:rsidRPr="00B55C17" w:rsidRDefault="000C727C" w:rsidP="00A769ED">
            <w:pPr>
              <w:rPr>
                <w:color w:val="000000"/>
                <w:sz w:val="22"/>
                <w:szCs w:val="22"/>
              </w:rPr>
            </w:pPr>
            <w:r w:rsidRPr="00B55C17">
              <w:rPr>
                <w:color w:val="000000"/>
                <w:sz w:val="22"/>
                <w:szCs w:val="22"/>
              </w:rPr>
              <w:t xml:space="preserve">Landscaping </w:t>
            </w:r>
          </w:p>
        </w:tc>
        <w:tc>
          <w:tcPr>
            <w:tcW w:w="1327" w:type="dxa"/>
            <w:noWrap/>
            <w:vAlign w:val="bottom"/>
          </w:tcPr>
          <w:p w14:paraId="675EE344" w14:textId="77777777" w:rsidR="000C727C" w:rsidRPr="00B55C17" w:rsidRDefault="000C727C" w:rsidP="00A769ED">
            <w:pPr>
              <w:rPr>
                <w:color w:val="000000"/>
                <w:sz w:val="22"/>
                <w:szCs w:val="22"/>
              </w:rPr>
            </w:pPr>
            <w:r w:rsidRPr="00B55C17">
              <w:rPr>
                <w:color w:val="000000"/>
                <w:sz w:val="22"/>
                <w:szCs w:val="22"/>
              </w:rPr>
              <w:t>DD</w:t>
            </w:r>
          </w:p>
        </w:tc>
        <w:tc>
          <w:tcPr>
            <w:tcW w:w="1096" w:type="dxa"/>
            <w:noWrap/>
            <w:vAlign w:val="bottom"/>
          </w:tcPr>
          <w:p w14:paraId="3E41A3DC" w14:textId="77777777" w:rsidR="000C727C" w:rsidRPr="00B55C17" w:rsidRDefault="000C727C" w:rsidP="00A769ED">
            <w:pPr>
              <w:jc w:val="right"/>
              <w:rPr>
                <w:color w:val="000000"/>
                <w:sz w:val="22"/>
                <w:szCs w:val="22"/>
              </w:rPr>
            </w:pPr>
            <w:r w:rsidRPr="00B55C17">
              <w:rPr>
                <w:color w:val="000000"/>
                <w:sz w:val="22"/>
                <w:szCs w:val="22"/>
              </w:rPr>
              <w:t>Credit £488</w:t>
            </w:r>
          </w:p>
        </w:tc>
        <w:tc>
          <w:tcPr>
            <w:tcW w:w="960" w:type="dxa"/>
            <w:noWrap/>
            <w:vAlign w:val="bottom"/>
          </w:tcPr>
          <w:p w14:paraId="773807EF" w14:textId="77777777" w:rsidR="000C727C" w:rsidRPr="00B55C17" w:rsidRDefault="000C727C" w:rsidP="00A769ED">
            <w:pPr>
              <w:jc w:val="right"/>
              <w:rPr>
                <w:color w:val="000000"/>
                <w:sz w:val="22"/>
                <w:szCs w:val="22"/>
              </w:rPr>
            </w:pPr>
          </w:p>
        </w:tc>
      </w:tr>
      <w:tr w:rsidR="000C727C" w:rsidRPr="00B55C17" w14:paraId="47ED4796" w14:textId="77777777" w:rsidTr="000C727C">
        <w:trPr>
          <w:trHeight w:val="300"/>
        </w:trPr>
        <w:tc>
          <w:tcPr>
            <w:tcW w:w="777" w:type="dxa"/>
          </w:tcPr>
          <w:p w14:paraId="6AC1D841" w14:textId="77777777" w:rsidR="000C727C" w:rsidRPr="00B55C17" w:rsidRDefault="000C727C" w:rsidP="00A769ED">
            <w:pPr>
              <w:rPr>
                <w:sz w:val="22"/>
                <w:szCs w:val="22"/>
              </w:rPr>
            </w:pPr>
            <w:r w:rsidRPr="00B55C17">
              <w:rPr>
                <w:sz w:val="22"/>
                <w:szCs w:val="22"/>
              </w:rPr>
              <w:t>4</w:t>
            </w:r>
          </w:p>
        </w:tc>
        <w:tc>
          <w:tcPr>
            <w:tcW w:w="1219" w:type="dxa"/>
            <w:noWrap/>
          </w:tcPr>
          <w:p w14:paraId="29922D0D" w14:textId="77777777" w:rsidR="000C727C" w:rsidRPr="00B55C17" w:rsidRDefault="000C727C" w:rsidP="00A769ED">
            <w:pPr>
              <w:rPr>
                <w:sz w:val="22"/>
                <w:szCs w:val="22"/>
              </w:rPr>
            </w:pPr>
          </w:p>
        </w:tc>
        <w:tc>
          <w:tcPr>
            <w:tcW w:w="1694" w:type="dxa"/>
            <w:noWrap/>
            <w:vAlign w:val="bottom"/>
          </w:tcPr>
          <w:p w14:paraId="67D713BA" w14:textId="77777777" w:rsidR="000C727C" w:rsidRPr="00B55C17" w:rsidRDefault="000C727C" w:rsidP="00A769ED">
            <w:pPr>
              <w:rPr>
                <w:color w:val="000000"/>
                <w:sz w:val="22"/>
                <w:szCs w:val="22"/>
              </w:rPr>
            </w:pPr>
            <w:r w:rsidRPr="00B55C17">
              <w:rPr>
                <w:color w:val="000000"/>
                <w:sz w:val="22"/>
                <w:szCs w:val="22"/>
              </w:rPr>
              <w:t>NEST</w:t>
            </w:r>
          </w:p>
        </w:tc>
        <w:tc>
          <w:tcPr>
            <w:tcW w:w="1880" w:type="dxa"/>
            <w:noWrap/>
            <w:vAlign w:val="bottom"/>
          </w:tcPr>
          <w:p w14:paraId="411CB5C4" w14:textId="77777777" w:rsidR="000C727C" w:rsidRPr="00B55C17" w:rsidRDefault="000C727C" w:rsidP="00A769ED">
            <w:pPr>
              <w:rPr>
                <w:color w:val="000000"/>
                <w:sz w:val="22"/>
                <w:szCs w:val="22"/>
              </w:rPr>
            </w:pPr>
            <w:r w:rsidRPr="00B55C17">
              <w:rPr>
                <w:color w:val="000000"/>
                <w:sz w:val="22"/>
                <w:szCs w:val="22"/>
              </w:rPr>
              <w:t>Pension (part paid by Clerk)</w:t>
            </w:r>
          </w:p>
        </w:tc>
        <w:tc>
          <w:tcPr>
            <w:tcW w:w="1327" w:type="dxa"/>
            <w:noWrap/>
            <w:vAlign w:val="bottom"/>
          </w:tcPr>
          <w:p w14:paraId="0575E8F6" w14:textId="77777777" w:rsidR="000C727C" w:rsidRPr="00B55C17" w:rsidRDefault="000C727C" w:rsidP="00A769ED">
            <w:pPr>
              <w:rPr>
                <w:color w:val="000000"/>
                <w:sz w:val="22"/>
                <w:szCs w:val="22"/>
              </w:rPr>
            </w:pPr>
            <w:r w:rsidRPr="00B55C17">
              <w:rPr>
                <w:color w:val="000000"/>
                <w:sz w:val="22"/>
                <w:szCs w:val="22"/>
              </w:rPr>
              <w:t>DD</w:t>
            </w:r>
          </w:p>
        </w:tc>
        <w:tc>
          <w:tcPr>
            <w:tcW w:w="1096" w:type="dxa"/>
            <w:noWrap/>
            <w:vAlign w:val="bottom"/>
          </w:tcPr>
          <w:p w14:paraId="1776E728" w14:textId="77777777" w:rsidR="000C727C" w:rsidRPr="00B55C17" w:rsidRDefault="000C727C" w:rsidP="00A769ED">
            <w:pPr>
              <w:jc w:val="right"/>
              <w:rPr>
                <w:color w:val="000000"/>
                <w:sz w:val="22"/>
                <w:szCs w:val="22"/>
              </w:rPr>
            </w:pPr>
            <w:r w:rsidRPr="00B55C17">
              <w:rPr>
                <w:color w:val="000000"/>
                <w:sz w:val="22"/>
                <w:szCs w:val="22"/>
              </w:rPr>
              <w:t>128.34</w:t>
            </w:r>
          </w:p>
        </w:tc>
        <w:tc>
          <w:tcPr>
            <w:tcW w:w="960" w:type="dxa"/>
            <w:noWrap/>
            <w:vAlign w:val="bottom"/>
          </w:tcPr>
          <w:p w14:paraId="478EAF70" w14:textId="77777777" w:rsidR="000C727C" w:rsidRPr="00B55C17" w:rsidRDefault="000C727C" w:rsidP="00A769ED">
            <w:pPr>
              <w:rPr>
                <w:color w:val="000000"/>
                <w:sz w:val="22"/>
                <w:szCs w:val="22"/>
              </w:rPr>
            </w:pPr>
          </w:p>
        </w:tc>
      </w:tr>
      <w:tr w:rsidR="000C727C" w:rsidRPr="00B55C17" w14:paraId="4493316B" w14:textId="77777777" w:rsidTr="000C727C">
        <w:trPr>
          <w:trHeight w:val="300"/>
        </w:trPr>
        <w:tc>
          <w:tcPr>
            <w:tcW w:w="777" w:type="dxa"/>
          </w:tcPr>
          <w:p w14:paraId="74E00E8B" w14:textId="77777777" w:rsidR="000C727C" w:rsidRPr="00B55C17" w:rsidRDefault="000C727C" w:rsidP="00A769ED">
            <w:pPr>
              <w:rPr>
                <w:sz w:val="22"/>
                <w:szCs w:val="22"/>
              </w:rPr>
            </w:pPr>
            <w:r w:rsidRPr="00B55C17">
              <w:rPr>
                <w:sz w:val="22"/>
                <w:szCs w:val="22"/>
              </w:rPr>
              <w:t>5</w:t>
            </w:r>
          </w:p>
        </w:tc>
        <w:tc>
          <w:tcPr>
            <w:tcW w:w="1219" w:type="dxa"/>
            <w:noWrap/>
          </w:tcPr>
          <w:p w14:paraId="529AEE85" w14:textId="77777777" w:rsidR="000C727C" w:rsidRPr="00B55C17" w:rsidRDefault="000C727C" w:rsidP="00A769ED">
            <w:pPr>
              <w:rPr>
                <w:sz w:val="22"/>
                <w:szCs w:val="22"/>
              </w:rPr>
            </w:pPr>
          </w:p>
        </w:tc>
        <w:tc>
          <w:tcPr>
            <w:tcW w:w="1694" w:type="dxa"/>
            <w:noWrap/>
            <w:vAlign w:val="bottom"/>
          </w:tcPr>
          <w:p w14:paraId="1CBD4042" w14:textId="77777777" w:rsidR="000C727C" w:rsidRPr="00B55C17" w:rsidRDefault="000C727C" w:rsidP="00A769ED">
            <w:pPr>
              <w:rPr>
                <w:color w:val="000000"/>
                <w:sz w:val="22"/>
                <w:szCs w:val="22"/>
              </w:rPr>
            </w:pPr>
            <w:r w:rsidRPr="00B55C17">
              <w:rPr>
                <w:color w:val="000000"/>
                <w:sz w:val="22"/>
                <w:szCs w:val="22"/>
              </w:rPr>
              <w:t>HMRC</w:t>
            </w:r>
          </w:p>
        </w:tc>
        <w:tc>
          <w:tcPr>
            <w:tcW w:w="1880" w:type="dxa"/>
            <w:noWrap/>
            <w:vAlign w:val="bottom"/>
          </w:tcPr>
          <w:p w14:paraId="2356D296" w14:textId="77777777" w:rsidR="000C727C" w:rsidRPr="00B55C17" w:rsidRDefault="000C727C" w:rsidP="00A769ED">
            <w:pPr>
              <w:rPr>
                <w:color w:val="000000"/>
                <w:sz w:val="22"/>
                <w:szCs w:val="22"/>
              </w:rPr>
            </w:pPr>
            <w:r w:rsidRPr="00B55C17">
              <w:rPr>
                <w:color w:val="000000"/>
                <w:sz w:val="22"/>
                <w:szCs w:val="22"/>
              </w:rPr>
              <w:t>Tax</w:t>
            </w:r>
          </w:p>
        </w:tc>
        <w:tc>
          <w:tcPr>
            <w:tcW w:w="1327" w:type="dxa"/>
            <w:noWrap/>
            <w:vAlign w:val="bottom"/>
          </w:tcPr>
          <w:p w14:paraId="54D97738" w14:textId="77777777" w:rsidR="000C727C" w:rsidRPr="00B55C17" w:rsidRDefault="000C727C" w:rsidP="00A769ED">
            <w:pPr>
              <w:rPr>
                <w:color w:val="000000"/>
                <w:sz w:val="22"/>
                <w:szCs w:val="22"/>
              </w:rPr>
            </w:pPr>
            <w:r w:rsidRPr="00B55C17">
              <w:rPr>
                <w:color w:val="000000"/>
                <w:sz w:val="22"/>
                <w:szCs w:val="22"/>
              </w:rPr>
              <w:t>BACS</w:t>
            </w:r>
          </w:p>
        </w:tc>
        <w:tc>
          <w:tcPr>
            <w:tcW w:w="1096" w:type="dxa"/>
            <w:noWrap/>
            <w:vAlign w:val="bottom"/>
          </w:tcPr>
          <w:p w14:paraId="35BF780F" w14:textId="77777777" w:rsidR="000C727C" w:rsidRPr="00B55C17" w:rsidRDefault="000C727C" w:rsidP="00A769ED">
            <w:pPr>
              <w:jc w:val="right"/>
              <w:rPr>
                <w:color w:val="000000"/>
                <w:sz w:val="22"/>
                <w:szCs w:val="22"/>
              </w:rPr>
            </w:pPr>
            <w:r w:rsidRPr="00B55C17">
              <w:rPr>
                <w:color w:val="000000"/>
                <w:sz w:val="22"/>
                <w:szCs w:val="22"/>
              </w:rPr>
              <w:t>80.38</w:t>
            </w:r>
          </w:p>
        </w:tc>
        <w:tc>
          <w:tcPr>
            <w:tcW w:w="960" w:type="dxa"/>
            <w:noWrap/>
            <w:vAlign w:val="bottom"/>
          </w:tcPr>
          <w:p w14:paraId="0D6DB3B0" w14:textId="77777777" w:rsidR="000C727C" w:rsidRPr="00B55C17" w:rsidRDefault="000C727C" w:rsidP="00A769ED">
            <w:pPr>
              <w:rPr>
                <w:color w:val="000000"/>
                <w:sz w:val="22"/>
                <w:szCs w:val="22"/>
              </w:rPr>
            </w:pPr>
          </w:p>
        </w:tc>
      </w:tr>
      <w:tr w:rsidR="000C727C" w:rsidRPr="00B55C17" w14:paraId="69196505" w14:textId="77777777" w:rsidTr="000C727C">
        <w:trPr>
          <w:trHeight w:val="89"/>
        </w:trPr>
        <w:tc>
          <w:tcPr>
            <w:tcW w:w="777" w:type="dxa"/>
          </w:tcPr>
          <w:p w14:paraId="5DDB9E7A" w14:textId="77777777" w:rsidR="000C727C" w:rsidRPr="00B55C17" w:rsidRDefault="000C727C" w:rsidP="00A769ED">
            <w:pPr>
              <w:rPr>
                <w:sz w:val="22"/>
                <w:szCs w:val="22"/>
              </w:rPr>
            </w:pPr>
            <w:r w:rsidRPr="00B55C17">
              <w:rPr>
                <w:sz w:val="22"/>
                <w:szCs w:val="22"/>
              </w:rPr>
              <w:t>6</w:t>
            </w:r>
          </w:p>
        </w:tc>
        <w:tc>
          <w:tcPr>
            <w:tcW w:w="1219" w:type="dxa"/>
            <w:noWrap/>
          </w:tcPr>
          <w:p w14:paraId="4D5B8889" w14:textId="77777777" w:rsidR="000C727C" w:rsidRPr="00B55C17" w:rsidRDefault="000C727C" w:rsidP="00A769ED">
            <w:pPr>
              <w:rPr>
                <w:sz w:val="22"/>
                <w:szCs w:val="22"/>
              </w:rPr>
            </w:pPr>
          </w:p>
        </w:tc>
        <w:tc>
          <w:tcPr>
            <w:tcW w:w="1694" w:type="dxa"/>
            <w:noWrap/>
            <w:vAlign w:val="bottom"/>
          </w:tcPr>
          <w:p w14:paraId="4B91BDEB" w14:textId="77777777" w:rsidR="000C727C" w:rsidRPr="00B55C17" w:rsidRDefault="000C727C" w:rsidP="00A769ED">
            <w:pPr>
              <w:rPr>
                <w:color w:val="000000"/>
                <w:sz w:val="22"/>
                <w:szCs w:val="22"/>
              </w:rPr>
            </w:pPr>
            <w:r w:rsidRPr="00B55C17">
              <w:rPr>
                <w:color w:val="000000"/>
                <w:sz w:val="22"/>
                <w:szCs w:val="22"/>
              </w:rPr>
              <w:t>Broadland Computers</w:t>
            </w:r>
          </w:p>
        </w:tc>
        <w:tc>
          <w:tcPr>
            <w:tcW w:w="1880" w:type="dxa"/>
            <w:noWrap/>
            <w:vAlign w:val="bottom"/>
          </w:tcPr>
          <w:p w14:paraId="312FCB85" w14:textId="77777777" w:rsidR="000C727C" w:rsidRPr="00B55C17" w:rsidRDefault="000C727C" w:rsidP="00A769ED">
            <w:pPr>
              <w:rPr>
                <w:color w:val="000000"/>
                <w:sz w:val="22"/>
                <w:szCs w:val="22"/>
              </w:rPr>
            </w:pPr>
            <w:r w:rsidRPr="00B55C17">
              <w:rPr>
                <w:color w:val="000000"/>
                <w:sz w:val="22"/>
                <w:szCs w:val="22"/>
              </w:rPr>
              <w:t>Computer work</w:t>
            </w:r>
          </w:p>
        </w:tc>
        <w:tc>
          <w:tcPr>
            <w:tcW w:w="1327" w:type="dxa"/>
            <w:noWrap/>
            <w:vAlign w:val="bottom"/>
          </w:tcPr>
          <w:p w14:paraId="119F7D6B" w14:textId="77777777" w:rsidR="000C727C" w:rsidRPr="00B55C17" w:rsidRDefault="000C727C" w:rsidP="00A769ED">
            <w:pPr>
              <w:rPr>
                <w:color w:val="000000"/>
                <w:sz w:val="22"/>
                <w:szCs w:val="22"/>
              </w:rPr>
            </w:pPr>
            <w:r w:rsidRPr="00B55C17">
              <w:rPr>
                <w:color w:val="000000"/>
                <w:sz w:val="22"/>
                <w:szCs w:val="22"/>
              </w:rPr>
              <w:t>BACS</w:t>
            </w:r>
          </w:p>
        </w:tc>
        <w:tc>
          <w:tcPr>
            <w:tcW w:w="1096" w:type="dxa"/>
            <w:noWrap/>
            <w:vAlign w:val="bottom"/>
          </w:tcPr>
          <w:p w14:paraId="2E9B2C04" w14:textId="77777777" w:rsidR="000C727C" w:rsidRPr="00B55C17" w:rsidRDefault="000C727C" w:rsidP="00A769ED">
            <w:pPr>
              <w:jc w:val="right"/>
              <w:rPr>
                <w:color w:val="000000"/>
                <w:sz w:val="22"/>
                <w:szCs w:val="22"/>
              </w:rPr>
            </w:pPr>
            <w:r w:rsidRPr="00B55C17">
              <w:rPr>
                <w:color w:val="000000"/>
                <w:sz w:val="22"/>
                <w:szCs w:val="22"/>
              </w:rPr>
              <w:t>105.00</w:t>
            </w:r>
          </w:p>
        </w:tc>
        <w:tc>
          <w:tcPr>
            <w:tcW w:w="960" w:type="dxa"/>
            <w:noWrap/>
            <w:vAlign w:val="bottom"/>
          </w:tcPr>
          <w:p w14:paraId="11F46D7F" w14:textId="77777777" w:rsidR="000C727C" w:rsidRPr="00B55C17" w:rsidRDefault="000C727C" w:rsidP="00A769ED">
            <w:pPr>
              <w:rPr>
                <w:color w:val="000000"/>
                <w:sz w:val="22"/>
                <w:szCs w:val="22"/>
              </w:rPr>
            </w:pPr>
            <w:r w:rsidRPr="00B55C17">
              <w:rPr>
                <w:color w:val="000000"/>
                <w:sz w:val="22"/>
                <w:szCs w:val="22"/>
              </w:rPr>
              <w:t>17.505</w:t>
            </w:r>
          </w:p>
        </w:tc>
      </w:tr>
      <w:tr w:rsidR="000C727C" w:rsidRPr="00B55C17" w14:paraId="2B6B08E3" w14:textId="77777777" w:rsidTr="000C727C">
        <w:trPr>
          <w:trHeight w:val="89"/>
        </w:trPr>
        <w:tc>
          <w:tcPr>
            <w:tcW w:w="777" w:type="dxa"/>
          </w:tcPr>
          <w:p w14:paraId="0E456063" w14:textId="77777777" w:rsidR="000C727C" w:rsidRPr="00B55C17" w:rsidRDefault="000C727C" w:rsidP="00A769ED">
            <w:pPr>
              <w:rPr>
                <w:sz w:val="22"/>
                <w:szCs w:val="22"/>
              </w:rPr>
            </w:pPr>
            <w:r w:rsidRPr="00B55C17">
              <w:rPr>
                <w:sz w:val="22"/>
                <w:szCs w:val="22"/>
              </w:rPr>
              <w:t>7</w:t>
            </w:r>
          </w:p>
        </w:tc>
        <w:tc>
          <w:tcPr>
            <w:tcW w:w="1219" w:type="dxa"/>
            <w:noWrap/>
          </w:tcPr>
          <w:p w14:paraId="168F7B34" w14:textId="77777777" w:rsidR="000C727C" w:rsidRPr="00B55C17" w:rsidRDefault="000C727C" w:rsidP="00A769ED">
            <w:pPr>
              <w:rPr>
                <w:sz w:val="22"/>
                <w:szCs w:val="22"/>
              </w:rPr>
            </w:pPr>
          </w:p>
        </w:tc>
        <w:tc>
          <w:tcPr>
            <w:tcW w:w="1694" w:type="dxa"/>
            <w:noWrap/>
            <w:vAlign w:val="bottom"/>
          </w:tcPr>
          <w:p w14:paraId="19762713" w14:textId="77777777" w:rsidR="000C727C" w:rsidRPr="00B55C17" w:rsidRDefault="000C727C" w:rsidP="00A769ED">
            <w:pPr>
              <w:rPr>
                <w:sz w:val="22"/>
                <w:szCs w:val="22"/>
              </w:rPr>
            </w:pPr>
            <w:r w:rsidRPr="00B55C17">
              <w:rPr>
                <w:sz w:val="22"/>
                <w:szCs w:val="22"/>
              </w:rPr>
              <w:t xml:space="preserve">Carol Gilden </w:t>
            </w:r>
          </w:p>
        </w:tc>
        <w:tc>
          <w:tcPr>
            <w:tcW w:w="1880" w:type="dxa"/>
            <w:noWrap/>
            <w:vAlign w:val="bottom"/>
          </w:tcPr>
          <w:p w14:paraId="64C5CBAF" w14:textId="77777777" w:rsidR="000C727C" w:rsidRPr="00B55C17" w:rsidRDefault="000C727C" w:rsidP="00A769ED">
            <w:pPr>
              <w:rPr>
                <w:color w:val="000000"/>
                <w:sz w:val="22"/>
                <w:szCs w:val="22"/>
              </w:rPr>
            </w:pPr>
            <w:r w:rsidRPr="00B55C17">
              <w:rPr>
                <w:color w:val="000000"/>
                <w:sz w:val="22"/>
                <w:szCs w:val="22"/>
              </w:rPr>
              <w:t>Gardening works</w:t>
            </w:r>
          </w:p>
        </w:tc>
        <w:tc>
          <w:tcPr>
            <w:tcW w:w="1327" w:type="dxa"/>
            <w:noWrap/>
            <w:vAlign w:val="bottom"/>
          </w:tcPr>
          <w:p w14:paraId="1323D2DE" w14:textId="77777777" w:rsidR="000C727C" w:rsidRPr="00B55C17" w:rsidRDefault="000C727C" w:rsidP="00A769ED">
            <w:pPr>
              <w:rPr>
                <w:color w:val="000000"/>
                <w:sz w:val="22"/>
                <w:szCs w:val="22"/>
              </w:rPr>
            </w:pPr>
            <w:r w:rsidRPr="00B55C17">
              <w:rPr>
                <w:color w:val="000000"/>
                <w:sz w:val="22"/>
                <w:szCs w:val="22"/>
              </w:rPr>
              <w:t>BACS</w:t>
            </w:r>
          </w:p>
        </w:tc>
        <w:tc>
          <w:tcPr>
            <w:tcW w:w="1096" w:type="dxa"/>
            <w:noWrap/>
            <w:vAlign w:val="bottom"/>
          </w:tcPr>
          <w:p w14:paraId="605D3D67" w14:textId="77777777" w:rsidR="000C727C" w:rsidRPr="00B55C17" w:rsidRDefault="000C727C" w:rsidP="00A769ED">
            <w:pPr>
              <w:jc w:val="right"/>
              <w:rPr>
                <w:color w:val="000000"/>
                <w:sz w:val="22"/>
                <w:szCs w:val="22"/>
              </w:rPr>
            </w:pPr>
            <w:r w:rsidRPr="00B55C17">
              <w:rPr>
                <w:color w:val="000000"/>
                <w:sz w:val="22"/>
                <w:szCs w:val="22"/>
              </w:rPr>
              <w:t>184.00</w:t>
            </w:r>
          </w:p>
        </w:tc>
        <w:tc>
          <w:tcPr>
            <w:tcW w:w="960" w:type="dxa"/>
            <w:noWrap/>
            <w:vAlign w:val="bottom"/>
          </w:tcPr>
          <w:p w14:paraId="74097F71" w14:textId="77777777" w:rsidR="000C727C" w:rsidRPr="00B55C17" w:rsidRDefault="000C727C" w:rsidP="00A769ED">
            <w:pPr>
              <w:rPr>
                <w:color w:val="000000"/>
                <w:sz w:val="22"/>
                <w:szCs w:val="22"/>
              </w:rPr>
            </w:pPr>
          </w:p>
        </w:tc>
      </w:tr>
      <w:tr w:rsidR="000C727C" w:rsidRPr="00B55C17" w14:paraId="6A6AA64F" w14:textId="77777777" w:rsidTr="000C727C">
        <w:trPr>
          <w:trHeight w:val="89"/>
        </w:trPr>
        <w:tc>
          <w:tcPr>
            <w:tcW w:w="777" w:type="dxa"/>
          </w:tcPr>
          <w:p w14:paraId="4440C99A" w14:textId="77777777" w:rsidR="000C727C" w:rsidRPr="00B55C17" w:rsidRDefault="000C727C" w:rsidP="00A769ED">
            <w:pPr>
              <w:rPr>
                <w:sz w:val="22"/>
                <w:szCs w:val="22"/>
              </w:rPr>
            </w:pPr>
            <w:r w:rsidRPr="00B55C17">
              <w:rPr>
                <w:sz w:val="22"/>
                <w:szCs w:val="22"/>
              </w:rPr>
              <w:t>8</w:t>
            </w:r>
          </w:p>
        </w:tc>
        <w:tc>
          <w:tcPr>
            <w:tcW w:w="1219" w:type="dxa"/>
            <w:noWrap/>
          </w:tcPr>
          <w:p w14:paraId="0482EA52" w14:textId="77777777" w:rsidR="000C727C" w:rsidRPr="00B55C17" w:rsidRDefault="000C727C" w:rsidP="00A769ED">
            <w:pPr>
              <w:rPr>
                <w:sz w:val="22"/>
                <w:szCs w:val="22"/>
              </w:rPr>
            </w:pPr>
          </w:p>
        </w:tc>
        <w:tc>
          <w:tcPr>
            <w:tcW w:w="1694" w:type="dxa"/>
            <w:noWrap/>
          </w:tcPr>
          <w:p w14:paraId="2D64094F" w14:textId="77777777" w:rsidR="000C727C" w:rsidRPr="00B55C17" w:rsidRDefault="000C727C" w:rsidP="00A769ED">
            <w:pPr>
              <w:rPr>
                <w:color w:val="000000"/>
                <w:sz w:val="22"/>
                <w:szCs w:val="22"/>
              </w:rPr>
            </w:pPr>
            <w:r w:rsidRPr="00B55C17">
              <w:rPr>
                <w:color w:val="000000"/>
                <w:sz w:val="22"/>
                <w:szCs w:val="22"/>
              </w:rPr>
              <w:t xml:space="preserve">Kevin Wright maintenance </w:t>
            </w:r>
          </w:p>
        </w:tc>
        <w:tc>
          <w:tcPr>
            <w:tcW w:w="1880" w:type="dxa"/>
            <w:noWrap/>
            <w:vAlign w:val="bottom"/>
          </w:tcPr>
          <w:p w14:paraId="71C5D40B" w14:textId="77777777" w:rsidR="000C727C" w:rsidRPr="00B55C17" w:rsidRDefault="000C727C" w:rsidP="00A769ED">
            <w:pPr>
              <w:rPr>
                <w:color w:val="000000"/>
                <w:sz w:val="22"/>
                <w:szCs w:val="22"/>
              </w:rPr>
            </w:pPr>
            <w:r w:rsidRPr="00B55C17">
              <w:rPr>
                <w:color w:val="000000"/>
                <w:sz w:val="22"/>
                <w:szCs w:val="22"/>
              </w:rPr>
              <w:t>Repair and painting of TT table labour and materials</w:t>
            </w:r>
          </w:p>
        </w:tc>
        <w:tc>
          <w:tcPr>
            <w:tcW w:w="1327" w:type="dxa"/>
            <w:noWrap/>
            <w:vAlign w:val="bottom"/>
          </w:tcPr>
          <w:p w14:paraId="4D649A9D" w14:textId="77777777" w:rsidR="000C727C" w:rsidRPr="00B55C17" w:rsidRDefault="000C727C" w:rsidP="00A769ED">
            <w:pPr>
              <w:rPr>
                <w:color w:val="000000"/>
                <w:sz w:val="22"/>
                <w:szCs w:val="22"/>
              </w:rPr>
            </w:pPr>
            <w:r w:rsidRPr="00B55C17">
              <w:rPr>
                <w:color w:val="000000"/>
                <w:sz w:val="22"/>
                <w:szCs w:val="22"/>
              </w:rPr>
              <w:t>BACS</w:t>
            </w:r>
          </w:p>
        </w:tc>
        <w:tc>
          <w:tcPr>
            <w:tcW w:w="1096" w:type="dxa"/>
            <w:noWrap/>
            <w:vAlign w:val="bottom"/>
          </w:tcPr>
          <w:p w14:paraId="278C532D" w14:textId="77777777" w:rsidR="000C727C" w:rsidRPr="00B55C17" w:rsidRDefault="000C727C" w:rsidP="00A769ED">
            <w:pPr>
              <w:jc w:val="right"/>
              <w:rPr>
                <w:color w:val="000000"/>
                <w:sz w:val="22"/>
                <w:szCs w:val="22"/>
              </w:rPr>
            </w:pPr>
            <w:r w:rsidRPr="00B55C17">
              <w:rPr>
                <w:color w:val="000000"/>
                <w:sz w:val="22"/>
                <w:szCs w:val="22"/>
              </w:rPr>
              <w:t>526.00</w:t>
            </w:r>
          </w:p>
        </w:tc>
        <w:tc>
          <w:tcPr>
            <w:tcW w:w="960" w:type="dxa"/>
            <w:noWrap/>
            <w:vAlign w:val="bottom"/>
          </w:tcPr>
          <w:p w14:paraId="4D5FAC87" w14:textId="77777777" w:rsidR="000C727C" w:rsidRPr="00B55C17" w:rsidRDefault="000C727C" w:rsidP="00A769ED">
            <w:pPr>
              <w:rPr>
                <w:color w:val="000000"/>
                <w:sz w:val="22"/>
                <w:szCs w:val="22"/>
              </w:rPr>
            </w:pPr>
          </w:p>
        </w:tc>
      </w:tr>
      <w:tr w:rsidR="003964C7" w:rsidRPr="00B55C17" w14:paraId="03CC5A58" w14:textId="77777777" w:rsidTr="000C727C">
        <w:trPr>
          <w:trHeight w:val="89"/>
        </w:trPr>
        <w:tc>
          <w:tcPr>
            <w:tcW w:w="777" w:type="dxa"/>
          </w:tcPr>
          <w:p w14:paraId="4A25702D" w14:textId="1FF05A3C" w:rsidR="003964C7" w:rsidRPr="00B55C17" w:rsidRDefault="003964C7" w:rsidP="00A769ED">
            <w:pPr>
              <w:rPr>
                <w:sz w:val="22"/>
                <w:szCs w:val="22"/>
              </w:rPr>
            </w:pPr>
            <w:r w:rsidRPr="00B55C17">
              <w:rPr>
                <w:sz w:val="22"/>
                <w:szCs w:val="22"/>
              </w:rPr>
              <w:t>9</w:t>
            </w:r>
          </w:p>
        </w:tc>
        <w:tc>
          <w:tcPr>
            <w:tcW w:w="1219" w:type="dxa"/>
            <w:noWrap/>
          </w:tcPr>
          <w:p w14:paraId="194D4AD0" w14:textId="77777777" w:rsidR="003964C7" w:rsidRPr="00B55C17" w:rsidRDefault="003964C7" w:rsidP="00A769ED">
            <w:pPr>
              <w:rPr>
                <w:sz w:val="22"/>
                <w:szCs w:val="22"/>
              </w:rPr>
            </w:pPr>
          </w:p>
        </w:tc>
        <w:tc>
          <w:tcPr>
            <w:tcW w:w="1694" w:type="dxa"/>
            <w:noWrap/>
          </w:tcPr>
          <w:p w14:paraId="453BC695" w14:textId="6E833A34" w:rsidR="003964C7" w:rsidRPr="00B55C17" w:rsidRDefault="003964C7" w:rsidP="00A769ED">
            <w:pPr>
              <w:rPr>
                <w:color w:val="000000"/>
                <w:sz w:val="22"/>
                <w:szCs w:val="22"/>
              </w:rPr>
            </w:pPr>
            <w:r w:rsidRPr="00B55C17">
              <w:rPr>
                <w:color w:val="000000"/>
                <w:sz w:val="22"/>
                <w:szCs w:val="22"/>
              </w:rPr>
              <w:t>Horning Village Hall</w:t>
            </w:r>
          </w:p>
        </w:tc>
        <w:tc>
          <w:tcPr>
            <w:tcW w:w="1880" w:type="dxa"/>
            <w:noWrap/>
            <w:vAlign w:val="bottom"/>
          </w:tcPr>
          <w:p w14:paraId="213E24BD" w14:textId="4389519E" w:rsidR="003964C7" w:rsidRPr="00B55C17" w:rsidRDefault="003964C7" w:rsidP="00A769ED">
            <w:pPr>
              <w:rPr>
                <w:color w:val="000000"/>
                <w:sz w:val="22"/>
                <w:szCs w:val="22"/>
              </w:rPr>
            </w:pPr>
            <w:r w:rsidRPr="00B55C17">
              <w:rPr>
                <w:color w:val="000000"/>
                <w:sz w:val="22"/>
                <w:szCs w:val="22"/>
              </w:rPr>
              <w:t>Earmarked reserves Hub</w:t>
            </w:r>
          </w:p>
        </w:tc>
        <w:tc>
          <w:tcPr>
            <w:tcW w:w="1327" w:type="dxa"/>
            <w:noWrap/>
            <w:vAlign w:val="bottom"/>
          </w:tcPr>
          <w:p w14:paraId="68141BA2" w14:textId="5D3F5B01" w:rsidR="003964C7" w:rsidRPr="00B55C17" w:rsidRDefault="003964C7" w:rsidP="00A769ED">
            <w:pPr>
              <w:rPr>
                <w:color w:val="000000"/>
                <w:sz w:val="22"/>
                <w:szCs w:val="22"/>
              </w:rPr>
            </w:pPr>
            <w:r w:rsidRPr="00B55C17">
              <w:rPr>
                <w:color w:val="000000"/>
                <w:sz w:val="22"/>
                <w:szCs w:val="22"/>
              </w:rPr>
              <w:t>BACS</w:t>
            </w:r>
          </w:p>
        </w:tc>
        <w:tc>
          <w:tcPr>
            <w:tcW w:w="1096" w:type="dxa"/>
            <w:noWrap/>
            <w:vAlign w:val="bottom"/>
          </w:tcPr>
          <w:p w14:paraId="6674FFCC" w14:textId="0E727E23" w:rsidR="003964C7" w:rsidRPr="00B55C17" w:rsidRDefault="003964C7" w:rsidP="00A769ED">
            <w:pPr>
              <w:jc w:val="right"/>
              <w:rPr>
                <w:color w:val="000000"/>
                <w:sz w:val="22"/>
                <w:szCs w:val="22"/>
              </w:rPr>
            </w:pPr>
            <w:r w:rsidRPr="00B55C17">
              <w:rPr>
                <w:color w:val="000000"/>
                <w:sz w:val="22"/>
                <w:szCs w:val="22"/>
              </w:rPr>
              <w:t>198.00</w:t>
            </w:r>
          </w:p>
        </w:tc>
        <w:tc>
          <w:tcPr>
            <w:tcW w:w="960" w:type="dxa"/>
            <w:noWrap/>
            <w:vAlign w:val="bottom"/>
          </w:tcPr>
          <w:p w14:paraId="31862F2B" w14:textId="77777777" w:rsidR="003964C7" w:rsidRPr="00B55C17" w:rsidRDefault="003964C7" w:rsidP="00A769ED">
            <w:pPr>
              <w:rPr>
                <w:color w:val="000000"/>
                <w:sz w:val="22"/>
                <w:szCs w:val="22"/>
              </w:rPr>
            </w:pPr>
          </w:p>
        </w:tc>
      </w:tr>
      <w:bookmarkEnd w:id="0"/>
    </w:tbl>
    <w:p w14:paraId="546D14A5" w14:textId="640C5A83" w:rsidR="00A03D7D" w:rsidRPr="00B55C17" w:rsidRDefault="00A03D7D" w:rsidP="00804B4F">
      <w:pPr>
        <w:spacing w:after="200"/>
        <w:rPr>
          <w:b/>
          <w:sz w:val="22"/>
          <w:szCs w:val="22"/>
        </w:rPr>
      </w:pPr>
    </w:p>
    <w:p w14:paraId="354B4074" w14:textId="77777777" w:rsidR="008E571B" w:rsidRPr="00B55C17" w:rsidRDefault="008E571B" w:rsidP="009D4CE7">
      <w:pPr>
        <w:spacing w:after="200"/>
        <w:rPr>
          <w:b/>
          <w:sz w:val="22"/>
          <w:szCs w:val="22"/>
        </w:rPr>
      </w:pPr>
    </w:p>
    <w:p w14:paraId="22F474F0" w14:textId="4173AAE0" w:rsidR="00E46964" w:rsidRPr="00B55C17" w:rsidRDefault="005F7C74" w:rsidP="00C70ADD">
      <w:pPr>
        <w:pStyle w:val="ListParagraph"/>
        <w:numPr>
          <w:ilvl w:val="0"/>
          <w:numId w:val="2"/>
        </w:numPr>
        <w:rPr>
          <w:b/>
          <w:sz w:val="22"/>
          <w:szCs w:val="22"/>
        </w:rPr>
      </w:pPr>
      <w:r w:rsidRPr="00B55C17">
        <w:rPr>
          <w:b/>
          <w:sz w:val="22"/>
          <w:szCs w:val="22"/>
        </w:rPr>
        <w:t>Asset Man</w:t>
      </w:r>
      <w:r w:rsidR="00C947E6" w:rsidRPr="00B55C17">
        <w:rPr>
          <w:b/>
          <w:sz w:val="22"/>
          <w:szCs w:val="22"/>
        </w:rPr>
        <w:t>a</w:t>
      </w:r>
      <w:r w:rsidRPr="00B55C17">
        <w:rPr>
          <w:b/>
          <w:sz w:val="22"/>
          <w:szCs w:val="22"/>
        </w:rPr>
        <w:t xml:space="preserve">gement.  </w:t>
      </w:r>
    </w:p>
    <w:p w14:paraId="5D312F88" w14:textId="77777777" w:rsidR="000C727C" w:rsidRPr="00B55C17" w:rsidRDefault="000C727C" w:rsidP="000C727C">
      <w:pPr>
        <w:pStyle w:val="ListParagraph"/>
        <w:numPr>
          <w:ilvl w:val="1"/>
          <w:numId w:val="2"/>
        </w:numPr>
        <w:spacing w:after="200"/>
        <w:ind w:left="1353"/>
        <w:rPr>
          <w:b/>
          <w:sz w:val="22"/>
          <w:szCs w:val="22"/>
        </w:rPr>
      </w:pPr>
      <w:r w:rsidRPr="00B55C17">
        <w:rPr>
          <w:sz w:val="22"/>
          <w:szCs w:val="22"/>
        </w:rPr>
        <w:t>Plinth / bench around beacon - £1200 allocated for funding from the Horning Boat Show</w:t>
      </w:r>
    </w:p>
    <w:p w14:paraId="42F95F8E" w14:textId="71EECA7D" w:rsidR="000C727C" w:rsidRPr="00B55C17" w:rsidRDefault="000C727C" w:rsidP="000C727C">
      <w:pPr>
        <w:pStyle w:val="ListParagraph"/>
        <w:numPr>
          <w:ilvl w:val="1"/>
          <w:numId w:val="2"/>
        </w:numPr>
        <w:spacing w:after="200"/>
        <w:ind w:left="1353"/>
        <w:rPr>
          <w:b/>
          <w:sz w:val="22"/>
          <w:szCs w:val="22"/>
        </w:rPr>
      </w:pPr>
      <w:r w:rsidRPr="00B55C17">
        <w:rPr>
          <w:sz w:val="22"/>
          <w:szCs w:val="22"/>
        </w:rPr>
        <w:t>Playground report</w:t>
      </w:r>
      <w:r w:rsidR="00B52439" w:rsidRPr="00B55C17">
        <w:rPr>
          <w:sz w:val="22"/>
          <w:szCs w:val="22"/>
        </w:rPr>
        <w:t>.  Noted</w:t>
      </w:r>
    </w:p>
    <w:p w14:paraId="73D39AAE" w14:textId="77777777" w:rsidR="000C727C" w:rsidRPr="00B55C17" w:rsidRDefault="000C727C" w:rsidP="000C727C">
      <w:pPr>
        <w:pStyle w:val="ListParagraph"/>
        <w:numPr>
          <w:ilvl w:val="1"/>
          <w:numId w:val="2"/>
        </w:numPr>
        <w:spacing w:after="200"/>
        <w:ind w:left="1353"/>
        <w:rPr>
          <w:b/>
          <w:sz w:val="22"/>
          <w:szCs w:val="22"/>
        </w:rPr>
      </w:pPr>
      <w:r w:rsidRPr="00B55C17">
        <w:rPr>
          <w:sz w:val="22"/>
          <w:szCs w:val="22"/>
        </w:rPr>
        <w:t xml:space="preserve">Slide – quotes being refreshed and slide </w:t>
      </w:r>
      <w:proofErr w:type="gramStart"/>
      <w:r w:rsidRPr="00B55C17">
        <w:rPr>
          <w:sz w:val="22"/>
          <w:szCs w:val="22"/>
        </w:rPr>
        <w:t>purchased</w:t>
      </w:r>
      <w:proofErr w:type="gramEnd"/>
    </w:p>
    <w:p w14:paraId="17E20C16" w14:textId="0A422BD0" w:rsidR="000C727C" w:rsidRPr="00B55C17" w:rsidRDefault="000C727C" w:rsidP="000C727C">
      <w:pPr>
        <w:pStyle w:val="ListParagraph"/>
        <w:numPr>
          <w:ilvl w:val="1"/>
          <w:numId w:val="2"/>
        </w:numPr>
        <w:spacing w:after="200"/>
        <w:ind w:left="1353"/>
        <w:rPr>
          <w:b/>
          <w:sz w:val="22"/>
          <w:szCs w:val="22"/>
        </w:rPr>
      </w:pPr>
      <w:r w:rsidRPr="00B55C17">
        <w:rPr>
          <w:sz w:val="22"/>
          <w:szCs w:val="22"/>
        </w:rPr>
        <w:t>Reflectors on posts</w:t>
      </w:r>
      <w:r w:rsidR="00013A01" w:rsidRPr="00B55C17">
        <w:rPr>
          <w:sz w:val="22"/>
          <w:szCs w:val="22"/>
        </w:rPr>
        <w:t xml:space="preserve"> on Staithe.  </w:t>
      </w:r>
      <w:r w:rsidR="00133B0B" w:rsidRPr="00B55C17">
        <w:rPr>
          <w:sz w:val="22"/>
          <w:szCs w:val="22"/>
        </w:rPr>
        <w:t xml:space="preserve">The </w:t>
      </w:r>
      <w:proofErr w:type="gramStart"/>
      <w:r w:rsidR="00133B0B" w:rsidRPr="00B55C17">
        <w:rPr>
          <w:b/>
          <w:bCs/>
          <w:sz w:val="22"/>
          <w:szCs w:val="22"/>
        </w:rPr>
        <w:t xml:space="preserve">Clerk </w:t>
      </w:r>
      <w:r w:rsidR="00133B0B" w:rsidRPr="00B55C17">
        <w:rPr>
          <w:sz w:val="22"/>
          <w:szCs w:val="22"/>
        </w:rPr>
        <w:t xml:space="preserve"> would</w:t>
      </w:r>
      <w:proofErr w:type="gramEnd"/>
      <w:r w:rsidR="00133B0B" w:rsidRPr="00B55C17">
        <w:rPr>
          <w:sz w:val="22"/>
          <w:szCs w:val="22"/>
        </w:rPr>
        <w:t xml:space="preserve"> purchase as many red and white reflectors as there are posts on the Staithe.  The Clerk would have the reflectors sent to Cllr Avellino</w:t>
      </w:r>
      <w:r w:rsidR="00472646" w:rsidRPr="00B55C17">
        <w:rPr>
          <w:sz w:val="22"/>
          <w:szCs w:val="22"/>
        </w:rPr>
        <w:t xml:space="preserve">.  </w:t>
      </w:r>
      <w:r w:rsidR="00472646" w:rsidRPr="00B55C17">
        <w:rPr>
          <w:b/>
          <w:bCs/>
          <w:sz w:val="22"/>
          <w:szCs w:val="22"/>
        </w:rPr>
        <w:t>Cllr Avellino</w:t>
      </w:r>
      <w:r w:rsidR="00472646" w:rsidRPr="00B55C17">
        <w:rPr>
          <w:sz w:val="22"/>
          <w:szCs w:val="22"/>
        </w:rPr>
        <w:t xml:space="preserve"> would arrange for the removal of the </w:t>
      </w:r>
      <w:proofErr w:type="gramStart"/>
      <w:r w:rsidR="00472646" w:rsidRPr="00B55C17">
        <w:rPr>
          <w:sz w:val="22"/>
          <w:szCs w:val="22"/>
        </w:rPr>
        <w:t>chains</w:t>
      </w:r>
      <w:proofErr w:type="gramEnd"/>
    </w:p>
    <w:p w14:paraId="7AB10CF5" w14:textId="6F083862" w:rsidR="00472646" w:rsidRPr="00B55C17" w:rsidRDefault="00472646" w:rsidP="000C727C">
      <w:pPr>
        <w:pStyle w:val="ListParagraph"/>
        <w:numPr>
          <w:ilvl w:val="1"/>
          <w:numId w:val="2"/>
        </w:numPr>
        <w:spacing w:after="200"/>
        <w:ind w:left="1353"/>
        <w:rPr>
          <w:b/>
          <w:sz w:val="22"/>
          <w:szCs w:val="22"/>
        </w:rPr>
      </w:pPr>
      <w:r w:rsidRPr="00B55C17">
        <w:rPr>
          <w:sz w:val="22"/>
          <w:szCs w:val="22"/>
        </w:rPr>
        <w:t>Cllr Varley would arrange for the removal of the bunting on the village staithe</w:t>
      </w:r>
      <w:r w:rsidR="00B52439" w:rsidRPr="00B55C17">
        <w:rPr>
          <w:sz w:val="22"/>
          <w:szCs w:val="22"/>
        </w:rPr>
        <w:t>.  The Chairman thanked Cllr Varley for his offer.</w:t>
      </w:r>
    </w:p>
    <w:p w14:paraId="38D3ADA9" w14:textId="77777777" w:rsidR="00F07C4F" w:rsidRPr="00B55C17" w:rsidRDefault="00F07C4F" w:rsidP="007560C9">
      <w:pPr>
        <w:rPr>
          <w:b/>
          <w:sz w:val="22"/>
          <w:szCs w:val="22"/>
        </w:rPr>
      </w:pPr>
    </w:p>
    <w:p w14:paraId="1DA06EEF" w14:textId="77777777" w:rsidR="006675F3" w:rsidRPr="00B55C17" w:rsidRDefault="006675F3" w:rsidP="00C70ADD">
      <w:pPr>
        <w:pStyle w:val="ListParagraph"/>
        <w:numPr>
          <w:ilvl w:val="0"/>
          <w:numId w:val="2"/>
        </w:numPr>
        <w:rPr>
          <w:b/>
          <w:sz w:val="22"/>
          <w:szCs w:val="22"/>
        </w:rPr>
      </w:pPr>
      <w:r w:rsidRPr="00B55C17">
        <w:rPr>
          <w:b/>
          <w:sz w:val="22"/>
          <w:szCs w:val="22"/>
        </w:rPr>
        <w:t xml:space="preserve">Parish Councillor reports.  </w:t>
      </w:r>
    </w:p>
    <w:p w14:paraId="77DCBB82" w14:textId="0C90FC70" w:rsidR="00FB5229" w:rsidRPr="00B55C17" w:rsidRDefault="00B52439" w:rsidP="00E47DA2">
      <w:pPr>
        <w:pStyle w:val="ListParagraph"/>
        <w:numPr>
          <w:ilvl w:val="1"/>
          <w:numId w:val="2"/>
        </w:numPr>
        <w:spacing w:after="200"/>
        <w:ind w:left="1353"/>
        <w:rPr>
          <w:b/>
          <w:sz w:val="22"/>
          <w:szCs w:val="22"/>
        </w:rPr>
      </w:pPr>
      <w:r w:rsidRPr="00B55C17">
        <w:rPr>
          <w:sz w:val="22"/>
          <w:szCs w:val="22"/>
        </w:rPr>
        <w:t>None</w:t>
      </w:r>
    </w:p>
    <w:p w14:paraId="0073C95E" w14:textId="77777777" w:rsidR="00CD6612" w:rsidRPr="00B55C17" w:rsidRDefault="00CD6612" w:rsidP="00CD6612">
      <w:pPr>
        <w:pStyle w:val="ListParagraph"/>
        <w:spacing w:after="200"/>
        <w:ind w:left="1353"/>
        <w:rPr>
          <w:b/>
          <w:sz w:val="22"/>
          <w:szCs w:val="22"/>
        </w:rPr>
      </w:pPr>
    </w:p>
    <w:p w14:paraId="71759149" w14:textId="75108FFF" w:rsidR="001D66FC" w:rsidRPr="00B55C17" w:rsidRDefault="0019065E" w:rsidP="00C70ADD">
      <w:pPr>
        <w:pStyle w:val="ListParagraph"/>
        <w:numPr>
          <w:ilvl w:val="0"/>
          <w:numId w:val="2"/>
        </w:numPr>
        <w:rPr>
          <w:b/>
          <w:sz w:val="22"/>
          <w:szCs w:val="22"/>
        </w:rPr>
      </w:pPr>
      <w:r w:rsidRPr="00B55C17">
        <w:rPr>
          <w:b/>
          <w:sz w:val="22"/>
          <w:szCs w:val="22"/>
        </w:rPr>
        <w:t>Parishioners’ Matters: T</w:t>
      </w:r>
      <w:r w:rsidR="00855DB8" w:rsidRPr="00B55C17">
        <w:rPr>
          <w:b/>
          <w:sz w:val="22"/>
          <w:szCs w:val="22"/>
        </w:rPr>
        <w:t>he meeti</w:t>
      </w:r>
      <w:r w:rsidR="00E86DC4" w:rsidRPr="00B55C17">
        <w:rPr>
          <w:b/>
          <w:sz w:val="22"/>
          <w:szCs w:val="22"/>
        </w:rPr>
        <w:t xml:space="preserve">ng was </w:t>
      </w:r>
      <w:r w:rsidR="002430FB" w:rsidRPr="00B55C17">
        <w:rPr>
          <w:b/>
          <w:sz w:val="22"/>
          <w:szCs w:val="22"/>
        </w:rPr>
        <w:t xml:space="preserve">adjourned at </w:t>
      </w:r>
      <w:r w:rsidR="00133B0B" w:rsidRPr="00B55C17">
        <w:rPr>
          <w:b/>
          <w:sz w:val="22"/>
          <w:szCs w:val="22"/>
        </w:rPr>
        <w:t>2048</w:t>
      </w:r>
      <w:r w:rsidR="0057561B" w:rsidRPr="00B55C17">
        <w:rPr>
          <w:b/>
          <w:sz w:val="22"/>
          <w:szCs w:val="22"/>
        </w:rPr>
        <w:t xml:space="preserve"> hrs</w:t>
      </w:r>
      <w:r w:rsidRPr="00B55C17">
        <w:rPr>
          <w:b/>
          <w:sz w:val="22"/>
          <w:szCs w:val="22"/>
        </w:rPr>
        <w:t xml:space="preserve"> for public </w:t>
      </w:r>
      <w:r w:rsidR="00F92445" w:rsidRPr="00B55C17">
        <w:rPr>
          <w:b/>
          <w:sz w:val="22"/>
          <w:szCs w:val="22"/>
        </w:rPr>
        <w:t>participation.</w:t>
      </w:r>
    </w:p>
    <w:p w14:paraId="23CEF4FD" w14:textId="6067A3D1" w:rsidR="006C6E6D" w:rsidRPr="00B55C17" w:rsidRDefault="009C4267" w:rsidP="00C70ADD">
      <w:pPr>
        <w:pStyle w:val="ListParagraph"/>
        <w:numPr>
          <w:ilvl w:val="1"/>
          <w:numId w:val="2"/>
        </w:numPr>
        <w:rPr>
          <w:sz w:val="22"/>
          <w:szCs w:val="22"/>
        </w:rPr>
      </w:pPr>
      <w:r w:rsidRPr="00B55C17">
        <w:rPr>
          <w:b/>
          <w:sz w:val="22"/>
          <w:szCs w:val="22"/>
        </w:rPr>
        <w:t>District</w:t>
      </w:r>
      <w:r w:rsidR="00C86E58" w:rsidRPr="00B55C17">
        <w:rPr>
          <w:b/>
          <w:sz w:val="22"/>
          <w:szCs w:val="22"/>
        </w:rPr>
        <w:t xml:space="preserve"> / County</w:t>
      </w:r>
      <w:r w:rsidRPr="00B55C17">
        <w:rPr>
          <w:b/>
          <w:sz w:val="22"/>
          <w:szCs w:val="22"/>
        </w:rPr>
        <w:t xml:space="preserve"> Councillor report</w:t>
      </w:r>
      <w:r w:rsidR="000E64F8" w:rsidRPr="00B55C17">
        <w:rPr>
          <w:b/>
          <w:sz w:val="22"/>
          <w:szCs w:val="22"/>
        </w:rPr>
        <w:t xml:space="preserve">.  </w:t>
      </w:r>
    </w:p>
    <w:p w14:paraId="2A6CBE39" w14:textId="467372EE" w:rsidR="001478C4" w:rsidRPr="00B55C17" w:rsidRDefault="001E4C31" w:rsidP="00C70ADD">
      <w:pPr>
        <w:pStyle w:val="ListParagraph"/>
        <w:numPr>
          <w:ilvl w:val="1"/>
          <w:numId w:val="2"/>
        </w:numPr>
        <w:rPr>
          <w:sz w:val="22"/>
          <w:szCs w:val="22"/>
        </w:rPr>
      </w:pPr>
      <w:r w:rsidRPr="00B55C17">
        <w:rPr>
          <w:b/>
          <w:sz w:val="22"/>
          <w:szCs w:val="22"/>
        </w:rPr>
        <w:t>Public Session</w:t>
      </w:r>
    </w:p>
    <w:p w14:paraId="19798683" w14:textId="77777777" w:rsidR="00966344" w:rsidRPr="00B55C17" w:rsidRDefault="00966344" w:rsidP="00966344">
      <w:pPr>
        <w:rPr>
          <w:sz w:val="22"/>
          <w:szCs w:val="22"/>
        </w:rPr>
      </w:pPr>
    </w:p>
    <w:p w14:paraId="4293531D" w14:textId="6A77D8D7" w:rsidR="00966344" w:rsidRPr="00B55C17" w:rsidRDefault="00966344" w:rsidP="00966344">
      <w:pPr>
        <w:ind w:left="720"/>
        <w:rPr>
          <w:sz w:val="22"/>
          <w:szCs w:val="22"/>
        </w:rPr>
      </w:pPr>
      <w:r w:rsidRPr="00B55C17">
        <w:rPr>
          <w:sz w:val="22"/>
          <w:szCs w:val="22"/>
        </w:rPr>
        <w:lastRenderedPageBreak/>
        <w:t xml:space="preserve">Representatives from the Enchanted Woodland had attended the meeting and spoke about reaching out to children locally and encouraging them to learn outside.  The Council discussed the </w:t>
      </w:r>
      <w:r w:rsidR="00E21237" w:rsidRPr="00B55C17">
        <w:rPr>
          <w:sz w:val="22"/>
          <w:szCs w:val="22"/>
        </w:rPr>
        <w:t>initiative</w:t>
      </w:r>
      <w:r w:rsidRPr="00B55C17">
        <w:rPr>
          <w:sz w:val="22"/>
          <w:szCs w:val="22"/>
        </w:rPr>
        <w:t>.  Cllr Varley thanked the representatives for attending the me</w:t>
      </w:r>
      <w:r w:rsidR="00032D6E" w:rsidRPr="00B55C17">
        <w:rPr>
          <w:sz w:val="22"/>
          <w:szCs w:val="22"/>
        </w:rPr>
        <w:t xml:space="preserve">eting.    </w:t>
      </w:r>
      <w:hyperlink r:id="rId8" w:history="1">
        <w:r w:rsidR="00032D6E" w:rsidRPr="00B55C17">
          <w:rPr>
            <w:rStyle w:val="Hyperlink"/>
            <w:sz w:val="22"/>
            <w:szCs w:val="22"/>
          </w:rPr>
          <w:t>www.enchantedwoodsnorfolk.com</w:t>
        </w:r>
      </w:hyperlink>
      <w:r w:rsidR="00032D6E" w:rsidRPr="00B55C17">
        <w:rPr>
          <w:sz w:val="22"/>
          <w:szCs w:val="22"/>
        </w:rPr>
        <w:t xml:space="preserve">.  </w:t>
      </w:r>
    </w:p>
    <w:p w14:paraId="50C72FCA" w14:textId="77777777" w:rsidR="00133B0B" w:rsidRPr="00B55C17" w:rsidRDefault="00133B0B" w:rsidP="00966344">
      <w:pPr>
        <w:ind w:left="720"/>
        <w:rPr>
          <w:sz w:val="22"/>
          <w:szCs w:val="22"/>
        </w:rPr>
      </w:pPr>
    </w:p>
    <w:p w14:paraId="69991B96" w14:textId="3CDE8277" w:rsidR="00133B0B" w:rsidRPr="00B55C17" w:rsidRDefault="00133B0B" w:rsidP="00966344">
      <w:pPr>
        <w:ind w:left="720"/>
        <w:rPr>
          <w:sz w:val="22"/>
          <w:szCs w:val="22"/>
        </w:rPr>
      </w:pPr>
      <w:r w:rsidRPr="00B55C17">
        <w:rPr>
          <w:sz w:val="22"/>
          <w:szCs w:val="22"/>
        </w:rPr>
        <w:t xml:space="preserve">A parishioner asked that the SAM2 be located outside Hillside on Lower Street.  The </w:t>
      </w:r>
      <w:r w:rsidRPr="00B55C17">
        <w:rPr>
          <w:b/>
          <w:bCs/>
          <w:sz w:val="22"/>
          <w:szCs w:val="22"/>
        </w:rPr>
        <w:t>Clerk</w:t>
      </w:r>
      <w:r w:rsidRPr="00B55C17">
        <w:rPr>
          <w:sz w:val="22"/>
          <w:szCs w:val="22"/>
        </w:rPr>
        <w:t xml:space="preserve"> would </w:t>
      </w:r>
      <w:r w:rsidR="00472646" w:rsidRPr="00B55C17">
        <w:rPr>
          <w:sz w:val="22"/>
          <w:szCs w:val="22"/>
        </w:rPr>
        <w:t xml:space="preserve">speak to Cllrs Davis and Cavendish regarding the SAM2 being located at that </w:t>
      </w:r>
      <w:proofErr w:type="gramStart"/>
      <w:r w:rsidR="00472646" w:rsidRPr="00B55C17">
        <w:rPr>
          <w:sz w:val="22"/>
          <w:szCs w:val="22"/>
        </w:rPr>
        <w:t>location</w:t>
      </w:r>
      <w:proofErr w:type="gramEnd"/>
    </w:p>
    <w:p w14:paraId="46096749" w14:textId="77777777" w:rsidR="00A7442F" w:rsidRPr="00B55C17" w:rsidRDefault="00A7442F" w:rsidP="00A7442F">
      <w:pPr>
        <w:rPr>
          <w:sz w:val="22"/>
          <w:szCs w:val="22"/>
        </w:rPr>
      </w:pPr>
    </w:p>
    <w:p w14:paraId="22FE3819" w14:textId="77777777" w:rsidR="002717A1" w:rsidRPr="00B55C17" w:rsidRDefault="002717A1" w:rsidP="00472646">
      <w:pPr>
        <w:rPr>
          <w:bCs/>
          <w:sz w:val="22"/>
          <w:szCs w:val="22"/>
        </w:rPr>
      </w:pPr>
    </w:p>
    <w:p w14:paraId="4649555B" w14:textId="6C672203" w:rsidR="00D66562" w:rsidRPr="00B55C17" w:rsidRDefault="00076DDC" w:rsidP="00076DDC">
      <w:pPr>
        <w:rPr>
          <w:b/>
          <w:sz w:val="22"/>
          <w:szCs w:val="22"/>
        </w:rPr>
      </w:pPr>
      <w:r w:rsidRPr="00B55C17">
        <w:rPr>
          <w:b/>
          <w:sz w:val="22"/>
          <w:szCs w:val="22"/>
        </w:rPr>
        <w:t>Th</w:t>
      </w:r>
      <w:r w:rsidR="0054260C" w:rsidRPr="00B55C17">
        <w:rPr>
          <w:b/>
          <w:sz w:val="22"/>
          <w:szCs w:val="22"/>
        </w:rPr>
        <w:t xml:space="preserve">e meeting was reconvened </w:t>
      </w:r>
      <w:r w:rsidR="00DD0EA2" w:rsidRPr="00B55C17">
        <w:rPr>
          <w:b/>
          <w:sz w:val="22"/>
          <w:szCs w:val="22"/>
        </w:rPr>
        <w:t>at</w:t>
      </w:r>
      <w:r w:rsidR="0054260C" w:rsidRPr="00B55C17">
        <w:rPr>
          <w:b/>
          <w:sz w:val="22"/>
          <w:szCs w:val="22"/>
        </w:rPr>
        <w:t xml:space="preserve"> </w:t>
      </w:r>
      <w:r w:rsidR="0047068B" w:rsidRPr="00B55C17">
        <w:rPr>
          <w:b/>
          <w:sz w:val="22"/>
          <w:szCs w:val="22"/>
        </w:rPr>
        <w:t>2</w:t>
      </w:r>
      <w:r w:rsidR="001304CA" w:rsidRPr="00B55C17">
        <w:rPr>
          <w:b/>
          <w:sz w:val="22"/>
          <w:szCs w:val="22"/>
        </w:rPr>
        <w:t>115</w:t>
      </w:r>
      <w:r w:rsidR="00F23DC4" w:rsidRPr="00B55C17">
        <w:rPr>
          <w:b/>
          <w:sz w:val="22"/>
          <w:szCs w:val="22"/>
        </w:rPr>
        <w:t xml:space="preserve"> </w:t>
      </w:r>
      <w:r w:rsidR="00F92445" w:rsidRPr="00B55C17">
        <w:rPr>
          <w:b/>
          <w:sz w:val="22"/>
          <w:szCs w:val="22"/>
        </w:rPr>
        <w:t>hrs.</w:t>
      </w:r>
    </w:p>
    <w:p w14:paraId="601A5608" w14:textId="4698F1E1" w:rsidR="002105B0" w:rsidRPr="00B55C17" w:rsidRDefault="002105B0" w:rsidP="002B6AC5">
      <w:pPr>
        <w:rPr>
          <w:b/>
          <w:sz w:val="22"/>
          <w:szCs w:val="22"/>
        </w:rPr>
      </w:pPr>
    </w:p>
    <w:p w14:paraId="74841B94" w14:textId="77777777" w:rsidR="00A80BA4" w:rsidRPr="00B55C17" w:rsidRDefault="00A80BA4" w:rsidP="002B6AC5">
      <w:pPr>
        <w:rPr>
          <w:b/>
          <w:sz w:val="22"/>
          <w:szCs w:val="22"/>
        </w:rPr>
      </w:pPr>
    </w:p>
    <w:p w14:paraId="6D635B9A" w14:textId="0B22EA9D" w:rsidR="00685761" w:rsidRPr="00B55C17" w:rsidRDefault="00685761" w:rsidP="00C70ADD">
      <w:pPr>
        <w:pStyle w:val="ListParagraph"/>
        <w:numPr>
          <w:ilvl w:val="0"/>
          <w:numId w:val="2"/>
        </w:numPr>
        <w:spacing w:after="200"/>
        <w:rPr>
          <w:b/>
          <w:sz w:val="22"/>
          <w:szCs w:val="22"/>
        </w:rPr>
      </w:pPr>
      <w:r w:rsidRPr="00B55C17">
        <w:rPr>
          <w:b/>
          <w:sz w:val="22"/>
          <w:szCs w:val="22"/>
        </w:rPr>
        <w:t xml:space="preserve">Planning: </w:t>
      </w:r>
    </w:p>
    <w:p w14:paraId="1241EC09" w14:textId="77777777" w:rsidR="00A03D7D" w:rsidRPr="00B55C17" w:rsidRDefault="00A03D7D" w:rsidP="00A03D7D">
      <w:pPr>
        <w:pStyle w:val="ListParagraph"/>
        <w:numPr>
          <w:ilvl w:val="1"/>
          <w:numId w:val="2"/>
        </w:numPr>
        <w:spacing w:after="200"/>
        <w:ind w:left="1353"/>
        <w:rPr>
          <w:b/>
          <w:sz w:val="22"/>
          <w:szCs w:val="22"/>
        </w:rPr>
      </w:pPr>
      <w:r w:rsidRPr="00B55C17">
        <w:rPr>
          <w:sz w:val="22"/>
          <w:szCs w:val="22"/>
        </w:rPr>
        <w:t xml:space="preserve">Planning applications received:  </w:t>
      </w:r>
    </w:p>
    <w:p w14:paraId="0D53DB52" w14:textId="68761574" w:rsidR="000C727C" w:rsidRPr="00B55C17" w:rsidRDefault="000C727C" w:rsidP="000C727C">
      <w:pPr>
        <w:pStyle w:val="ListParagraph"/>
        <w:numPr>
          <w:ilvl w:val="2"/>
          <w:numId w:val="2"/>
        </w:numPr>
        <w:spacing w:after="200"/>
        <w:rPr>
          <w:sz w:val="22"/>
          <w:szCs w:val="22"/>
        </w:rPr>
      </w:pPr>
      <w:r w:rsidRPr="00B55C17">
        <w:rPr>
          <w:sz w:val="22"/>
          <w:szCs w:val="22"/>
        </w:rPr>
        <w:t>BA/23/0384.  The Haven, Ropes Hill Dyke.  Application of protective finish to the house and outbuilding</w:t>
      </w:r>
      <w:r w:rsidR="001304CA" w:rsidRPr="00B55C17">
        <w:rPr>
          <w:sz w:val="22"/>
          <w:szCs w:val="22"/>
        </w:rPr>
        <w:t>.  The Parish Council agreed to offer a response of no comment to this application.</w:t>
      </w:r>
    </w:p>
    <w:p w14:paraId="30CCDB6A" w14:textId="6330BE3D" w:rsidR="001304CA" w:rsidRPr="00B55C17" w:rsidRDefault="000C727C" w:rsidP="001304CA">
      <w:pPr>
        <w:pStyle w:val="ListParagraph"/>
        <w:numPr>
          <w:ilvl w:val="2"/>
          <w:numId w:val="2"/>
        </w:numPr>
        <w:spacing w:after="200"/>
        <w:rPr>
          <w:sz w:val="22"/>
          <w:szCs w:val="22"/>
        </w:rPr>
      </w:pPr>
      <w:r w:rsidRPr="00B55C17">
        <w:rPr>
          <w:sz w:val="22"/>
          <w:szCs w:val="22"/>
        </w:rPr>
        <w:t xml:space="preserve">BA/23/0387/FUL.  4, Grebe Island, Willow Lodge. Replacement </w:t>
      </w:r>
      <w:proofErr w:type="spellStart"/>
      <w:r w:rsidRPr="00B55C17">
        <w:rPr>
          <w:sz w:val="22"/>
          <w:szCs w:val="22"/>
        </w:rPr>
        <w:t>quayheading</w:t>
      </w:r>
      <w:proofErr w:type="spellEnd"/>
      <w:r w:rsidRPr="00B55C17">
        <w:rPr>
          <w:sz w:val="22"/>
          <w:szCs w:val="22"/>
        </w:rPr>
        <w:t xml:space="preserve">.  </w:t>
      </w:r>
      <w:r w:rsidR="00FA0B28" w:rsidRPr="00B55C17">
        <w:rPr>
          <w:b/>
          <w:bCs/>
          <w:sz w:val="22"/>
          <w:szCs w:val="22"/>
        </w:rPr>
        <w:t>SUPPORTED</w:t>
      </w:r>
    </w:p>
    <w:p w14:paraId="66107BD8" w14:textId="52BF1DCE" w:rsidR="001304CA" w:rsidRPr="00B55C17" w:rsidRDefault="00FA0B28" w:rsidP="001304CA">
      <w:pPr>
        <w:pStyle w:val="ListParagraph"/>
        <w:numPr>
          <w:ilvl w:val="2"/>
          <w:numId w:val="2"/>
        </w:numPr>
        <w:spacing w:after="200"/>
        <w:rPr>
          <w:sz w:val="22"/>
          <w:szCs w:val="22"/>
        </w:rPr>
      </w:pPr>
      <w:r w:rsidRPr="00B55C17">
        <w:rPr>
          <w:sz w:val="22"/>
          <w:szCs w:val="22"/>
        </w:rPr>
        <w:t xml:space="preserve">BA/23/0385/FUL.  The New Inn.  87 m of replacement </w:t>
      </w:r>
      <w:proofErr w:type="spellStart"/>
      <w:r w:rsidRPr="00B55C17">
        <w:rPr>
          <w:sz w:val="22"/>
          <w:szCs w:val="22"/>
        </w:rPr>
        <w:t>quayheading</w:t>
      </w:r>
      <w:proofErr w:type="spellEnd"/>
      <w:r w:rsidRPr="00B55C17">
        <w:rPr>
          <w:sz w:val="22"/>
          <w:szCs w:val="22"/>
        </w:rPr>
        <w:t xml:space="preserve">.  </w:t>
      </w:r>
      <w:r w:rsidRPr="00B55C17">
        <w:rPr>
          <w:b/>
          <w:bCs/>
          <w:sz w:val="22"/>
          <w:szCs w:val="22"/>
        </w:rPr>
        <w:t>SUPPORTED</w:t>
      </w:r>
    </w:p>
    <w:p w14:paraId="3222C0B8" w14:textId="77777777" w:rsidR="00D237D8" w:rsidRPr="00B55C17" w:rsidRDefault="00D237D8" w:rsidP="00D237D8">
      <w:pPr>
        <w:pStyle w:val="ListParagraph"/>
        <w:spacing w:after="200"/>
        <w:ind w:left="2160"/>
        <w:rPr>
          <w:sz w:val="22"/>
          <w:szCs w:val="22"/>
        </w:rPr>
      </w:pPr>
    </w:p>
    <w:p w14:paraId="18E7C620" w14:textId="77777777" w:rsidR="00A03D7D" w:rsidRPr="00B55C17" w:rsidRDefault="00A03D7D" w:rsidP="00A03D7D">
      <w:pPr>
        <w:pStyle w:val="ListParagraph"/>
        <w:numPr>
          <w:ilvl w:val="1"/>
          <w:numId w:val="2"/>
        </w:numPr>
        <w:spacing w:after="200"/>
        <w:ind w:left="1353"/>
        <w:rPr>
          <w:sz w:val="22"/>
          <w:szCs w:val="22"/>
        </w:rPr>
      </w:pPr>
      <w:r w:rsidRPr="00B55C17">
        <w:rPr>
          <w:sz w:val="22"/>
          <w:szCs w:val="22"/>
        </w:rPr>
        <w:t>Planning applications decided:</w:t>
      </w:r>
    </w:p>
    <w:p w14:paraId="76DBECCF" w14:textId="77777777" w:rsidR="00615B0B" w:rsidRPr="00B55C17" w:rsidRDefault="00615B0B" w:rsidP="00615B0B">
      <w:pPr>
        <w:pStyle w:val="ListParagraph"/>
        <w:numPr>
          <w:ilvl w:val="2"/>
          <w:numId w:val="2"/>
        </w:numPr>
        <w:spacing w:after="200"/>
        <w:rPr>
          <w:sz w:val="22"/>
          <w:szCs w:val="22"/>
        </w:rPr>
      </w:pPr>
      <w:r w:rsidRPr="00B55C17">
        <w:rPr>
          <w:sz w:val="22"/>
          <w:szCs w:val="22"/>
        </w:rPr>
        <w:t xml:space="preserve">BA/2023/0319/FUL.  Percival Boats Ltd.  Replacement of </w:t>
      </w:r>
      <w:proofErr w:type="spellStart"/>
      <w:r w:rsidRPr="00B55C17">
        <w:rPr>
          <w:sz w:val="22"/>
          <w:szCs w:val="22"/>
        </w:rPr>
        <w:t>quayheading</w:t>
      </w:r>
      <w:proofErr w:type="spellEnd"/>
      <w:r w:rsidRPr="00B55C17">
        <w:rPr>
          <w:sz w:val="22"/>
          <w:szCs w:val="22"/>
        </w:rPr>
        <w:t>.  Approved subject to conditions</w:t>
      </w:r>
    </w:p>
    <w:p w14:paraId="6E18C2E6" w14:textId="77777777" w:rsidR="00615B0B" w:rsidRPr="00B55C17" w:rsidRDefault="00615B0B" w:rsidP="00615B0B">
      <w:pPr>
        <w:pStyle w:val="ListParagraph"/>
        <w:numPr>
          <w:ilvl w:val="2"/>
          <w:numId w:val="2"/>
        </w:numPr>
        <w:spacing w:after="200"/>
        <w:rPr>
          <w:sz w:val="22"/>
          <w:szCs w:val="22"/>
        </w:rPr>
      </w:pPr>
      <w:r w:rsidRPr="00B55C17">
        <w:rPr>
          <w:sz w:val="22"/>
          <w:szCs w:val="22"/>
        </w:rPr>
        <w:t>PF/23/1488.  Bure View, Mill Loke.  Erection of two storey extension.  Refused</w:t>
      </w:r>
    </w:p>
    <w:p w14:paraId="4A94B586" w14:textId="77777777" w:rsidR="00052C81" w:rsidRPr="00B55C17" w:rsidRDefault="00052C81" w:rsidP="007F01CE">
      <w:pPr>
        <w:rPr>
          <w:b/>
          <w:sz w:val="22"/>
          <w:szCs w:val="22"/>
        </w:rPr>
      </w:pPr>
    </w:p>
    <w:p w14:paraId="20E61E44" w14:textId="77777777" w:rsidR="0019065E" w:rsidRPr="00B55C17" w:rsidRDefault="00D71F9E" w:rsidP="00C70ADD">
      <w:pPr>
        <w:pStyle w:val="ListParagraph"/>
        <w:numPr>
          <w:ilvl w:val="0"/>
          <w:numId w:val="2"/>
        </w:numPr>
        <w:rPr>
          <w:b/>
          <w:sz w:val="22"/>
          <w:szCs w:val="22"/>
        </w:rPr>
      </w:pPr>
      <w:r w:rsidRPr="00B55C17">
        <w:rPr>
          <w:b/>
          <w:sz w:val="22"/>
          <w:szCs w:val="22"/>
        </w:rPr>
        <w:t>Agenda items</w:t>
      </w:r>
    </w:p>
    <w:p w14:paraId="75724728" w14:textId="167CE5B2" w:rsidR="000C727C" w:rsidRPr="00B55C17" w:rsidRDefault="000C727C" w:rsidP="000C727C">
      <w:pPr>
        <w:pStyle w:val="ListParagraph"/>
        <w:numPr>
          <w:ilvl w:val="1"/>
          <w:numId w:val="2"/>
        </w:numPr>
        <w:spacing w:line="276" w:lineRule="auto"/>
        <w:ind w:left="1353"/>
        <w:rPr>
          <w:b/>
          <w:sz w:val="22"/>
          <w:szCs w:val="22"/>
        </w:rPr>
      </w:pPr>
      <w:bookmarkStart w:id="1" w:name="_Hlk141435740"/>
      <w:bookmarkStart w:id="2" w:name="_Hlk146107596"/>
      <w:r w:rsidRPr="00B55C17">
        <w:rPr>
          <w:bCs/>
          <w:sz w:val="22"/>
          <w:szCs w:val="22"/>
        </w:rPr>
        <w:t>To consider documentation from the Broads Authority regarding the lease on the Staithe</w:t>
      </w:r>
      <w:bookmarkEnd w:id="1"/>
      <w:bookmarkEnd w:id="2"/>
      <w:r w:rsidR="001304CA" w:rsidRPr="00B55C17">
        <w:rPr>
          <w:bCs/>
          <w:sz w:val="22"/>
          <w:szCs w:val="22"/>
        </w:rPr>
        <w:t xml:space="preserve">.  The Clerk explained that Cllr Davis had written to Council prior to the meeting suggesting that the council ask for £2K rent annually and to agree the rent as per the agreement.  </w:t>
      </w:r>
      <w:r w:rsidR="004D3E94" w:rsidRPr="00B55C17">
        <w:rPr>
          <w:bCs/>
          <w:sz w:val="22"/>
          <w:szCs w:val="22"/>
        </w:rPr>
        <w:t xml:space="preserve">Council discussed the lease at length and agreed that it would want to retain the rent.  Councillors agreed to postpone the item to a future agenda.  The </w:t>
      </w:r>
      <w:r w:rsidR="004D3E94" w:rsidRPr="00B55C17">
        <w:rPr>
          <w:b/>
          <w:sz w:val="22"/>
          <w:szCs w:val="22"/>
        </w:rPr>
        <w:t xml:space="preserve">Clerk </w:t>
      </w:r>
      <w:r w:rsidR="004D3E94" w:rsidRPr="00B55C17">
        <w:rPr>
          <w:bCs/>
          <w:sz w:val="22"/>
          <w:szCs w:val="22"/>
        </w:rPr>
        <w:t xml:space="preserve">would </w:t>
      </w:r>
      <w:r w:rsidR="001D1BFE" w:rsidRPr="00B55C17">
        <w:rPr>
          <w:bCs/>
          <w:sz w:val="22"/>
          <w:szCs w:val="22"/>
        </w:rPr>
        <w:t xml:space="preserve">circulate the item again for further </w:t>
      </w:r>
      <w:proofErr w:type="gramStart"/>
      <w:r w:rsidR="001D1BFE" w:rsidRPr="00B55C17">
        <w:rPr>
          <w:bCs/>
          <w:sz w:val="22"/>
          <w:szCs w:val="22"/>
        </w:rPr>
        <w:t>consideration</w:t>
      </w:r>
      <w:proofErr w:type="gramEnd"/>
    </w:p>
    <w:p w14:paraId="3C20C41D" w14:textId="270349AC" w:rsidR="000C727C" w:rsidRPr="00B55C17" w:rsidRDefault="000C727C" w:rsidP="000C727C">
      <w:pPr>
        <w:pStyle w:val="ListParagraph"/>
        <w:numPr>
          <w:ilvl w:val="1"/>
          <w:numId w:val="2"/>
        </w:numPr>
        <w:spacing w:line="276" w:lineRule="auto"/>
        <w:ind w:left="1353"/>
        <w:rPr>
          <w:b/>
          <w:sz w:val="22"/>
          <w:szCs w:val="22"/>
        </w:rPr>
      </w:pPr>
      <w:r w:rsidRPr="00B55C17">
        <w:rPr>
          <w:bCs/>
          <w:sz w:val="22"/>
          <w:szCs w:val="22"/>
        </w:rPr>
        <w:t>To consider purchasing replacement trees for Jubilee Walk using maintenance budget</w:t>
      </w:r>
      <w:r w:rsidR="001D1BFE" w:rsidRPr="00B55C17">
        <w:rPr>
          <w:bCs/>
          <w:sz w:val="22"/>
          <w:szCs w:val="22"/>
        </w:rPr>
        <w:t xml:space="preserve">.  Cllr Avellino noted that there were approximately three trees that were dead or dying and that replacement trees should be purchased when possible.  </w:t>
      </w:r>
      <w:r w:rsidR="001D1BFE" w:rsidRPr="00B55C17">
        <w:rPr>
          <w:b/>
          <w:sz w:val="22"/>
          <w:szCs w:val="22"/>
        </w:rPr>
        <w:t xml:space="preserve">Cllr Varley </w:t>
      </w:r>
      <w:r w:rsidR="001D1BFE" w:rsidRPr="00B55C17">
        <w:rPr>
          <w:bCs/>
          <w:sz w:val="22"/>
          <w:szCs w:val="22"/>
        </w:rPr>
        <w:t xml:space="preserve">would review the trees and consider costs for tree protection and the purchase of trees themselves.  </w:t>
      </w:r>
      <w:r w:rsidR="001D1BFE" w:rsidRPr="00B55C17">
        <w:rPr>
          <w:b/>
          <w:sz w:val="22"/>
          <w:szCs w:val="22"/>
        </w:rPr>
        <w:t>Cllr</w:t>
      </w:r>
      <w:r w:rsidR="001D1BFE" w:rsidRPr="00B55C17">
        <w:rPr>
          <w:bCs/>
          <w:sz w:val="22"/>
          <w:szCs w:val="22"/>
        </w:rPr>
        <w:t xml:space="preserve"> </w:t>
      </w:r>
      <w:r w:rsidR="001D1BFE" w:rsidRPr="00B55C17">
        <w:rPr>
          <w:b/>
          <w:sz w:val="22"/>
          <w:szCs w:val="22"/>
        </w:rPr>
        <w:t xml:space="preserve">Varley </w:t>
      </w:r>
      <w:r w:rsidR="001D1BFE" w:rsidRPr="00B55C17">
        <w:rPr>
          <w:bCs/>
          <w:sz w:val="22"/>
          <w:szCs w:val="22"/>
        </w:rPr>
        <w:t xml:space="preserve">would also review the grants for trees available.  </w:t>
      </w:r>
    </w:p>
    <w:p w14:paraId="50106CAB" w14:textId="30ED9F41" w:rsidR="000C727C" w:rsidRPr="00B55C17" w:rsidRDefault="000C727C" w:rsidP="000C727C">
      <w:pPr>
        <w:pStyle w:val="ListParagraph"/>
        <w:numPr>
          <w:ilvl w:val="1"/>
          <w:numId w:val="2"/>
        </w:numPr>
        <w:spacing w:line="276" w:lineRule="auto"/>
        <w:ind w:left="1353"/>
        <w:rPr>
          <w:b/>
          <w:sz w:val="22"/>
          <w:szCs w:val="22"/>
        </w:rPr>
      </w:pPr>
      <w:r w:rsidRPr="00B55C17">
        <w:rPr>
          <w:bCs/>
          <w:sz w:val="22"/>
          <w:szCs w:val="22"/>
        </w:rPr>
        <w:t>To consider action regarding D-Day</w:t>
      </w:r>
      <w:r w:rsidR="001D1BFE" w:rsidRPr="00B55C17">
        <w:rPr>
          <w:bCs/>
          <w:sz w:val="22"/>
          <w:szCs w:val="22"/>
        </w:rPr>
        <w:t xml:space="preserve"> 80</w:t>
      </w:r>
      <w:r w:rsidRPr="00B55C17">
        <w:rPr>
          <w:bCs/>
          <w:sz w:val="22"/>
          <w:szCs w:val="22"/>
        </w:rPr>
        <w:t xml:space="preserve"> 2024.  School involvement, music, </w:t>
      </w:r>
      <w:proofErr w:type="gramStart"/>
      <w:r w:rsidRPr="00B55C17">
        <w:rPr>
          <w:bCs/>
          <w:sz w:val="22"/>
          <w:szCs w:val="22"/>
        </w:rPr>
        <w:t>fish</w:t>
      </w:r>
      <w:proofErr w:type="gramEnd"/>
      <w:r w:rsidRPr="00B55C17">
        <w:rPr>
          <w:bCs/>
          <w:sz w:val="22"/>
          <w:szCs w:val="22"/>
        </w:rPr>
        <w:t xml:space="preserve"> and chips and to receive information and requests from the Hub – to consider the purchase of hi-vis tabards, and the lighting of the beacon</w:t>
      </w:r>
      <w:r w:rsidR="001D1BFE" w:rsidRPr="00B55C17">
        <w:rPr>
          <w:bCs/>
          <w:sz w:val="22"/>
          <w:szCs w:val="22"/>
        </w:rPr>
        <w:t xml:space="preserve">.  </w:t>
      </w:r>
      <w:r w:rsidR="001D1BFE" w:rsidRPr="00B55C17">
        <w:rPr>
          <w:b/>
          <w:sz w:val="22"/>
          <w:szCs w:val="22"/>
        </w:rPr>
        <w:t xml:space="preserve">The Clerk </w:t>
      </w:r>
      <w:r w:rsidR="001D1BFE" w:rsidRPr="00B55C17">
        <w:rPr>
          <w:bCs/>
          <w:sz w:val="22"/>
          <w:szCs w:val="22"/>
        </w:rPr>
        <w:t>would purchase the hi vis tabards for the Hub</w:t>
      </w:r>
      <w:r w:rsidR="009113BA" w:rsidRPr="00B55C17">
        <w:rPr>
          <w:bCs/>
          <w:sz w:val="22"/>
          <w:szCs w:val="22"/>
        </w:rPr>
        <w:t xml:space="preserve"> for any future Hub events.  </w:t>
      </w:r>
    </w:p>
    <w:p w14:paraId="2125B7B0" w14:textId="2A5547E9" w:rsidR="000C727C" w:rsidRPr="00B55C17" w:rsidRDefault="000C727C" w:rsidP="000C727C">
      <w:pPr>
        <w:pStyle w:val="ListParagraph"/>
        <w:numPr>
          <w:ilvl w:val="1"/>
          <w:numId w:val="2"/>
        </w:numPr>
        <w:spacing w:line="276" w:lineRule="auto"/>
        <w:ind w:left="1353"/>
        <w:rPr>
          <w:b/>
          <w:sz w:val="22"/>
          <w:szCs w:val="22"/>
        </w:rPr>
      </w:pPr>
      <w:r w:rsidRPr="00B55C17">
        <w:rPr>
          <w:bCs/>
          <w:sz w:val="22"/>
          <w:szCs w:val="22"/>
        </w:rPr>
        <w:t>To consider actions for Remembrance Day 2023</w:t>
      </w:r>
      <w:r w:rsidR="009113BA" w:rsidRPr="00B55C17">
        <w:rPr>
          <w:bCs/>
          <w:sz w:val="22"/>
          <w:szCs w:val="22"/>
        </w:rPr>
        <w:t xml:space="preserve">.  </w:t>
      </w:r>
      <w:r w:rsidR="009113BA" w:rsidRPr="00B55C17">
        <w:rPr>
          <w:b/>
          <w:sz w:val="22"/>
          <w:szCs w:val="22"/>
        </w:rPr>
        <w:t>The Chairman</w:t>
      </w:r>
      <w:r w:rsidR="009113BA" w:rsidRPr="00B55C17">
        <w:rPr>
          <w:bCs/>
          <w:sz w:val="22"/>
          <w:szCs w:val="22"/>
        </w:rPr>
        <w:t xml:space="preserve"> noted that he would lay the wreath on Remembrance Day and would clean up the memorial the day before.  A conversation was held regarding the maintenance of the memorial, which is cracked.  </w:t>
      </w:r>
      <w:r w:rsidR="009113BA" w:rsidRPr="00B55C17">
        <w:rPr>
          <w:b/>
          <w:sz w:val="22"/>
          <w:szCs w:val="22"/>
        </w:rPr>
        <w:t xml:space="preserve">The Clerk </w:t>
      </w:r>
      <w:r w:rsidR="009113BA" w:rsidRPr="00B55C17">
        <w:rPr>
          <w:bCs/>
          <w:sz w:val="22"/>
          <w:szCs w:val="22"/>
        </w:rPr>
        <w:t xml:space="preserve">would refresh the information that was received some years previous and would circulate the information.  </w:t>
      </w:r>
    </w:p>
    <w:p w14:paraId="3F048D11" w14:textId="40285539" w:rsidR="000C727C" w:rsidRPr="00B55C17" w:rsidRDefault="000C727C" w:rsidP="000C727C">
      <w:pPr>
        <w:pStyle w:val="ListParagraph"/>
        <w:numPr>
          <w:ilvl w:val="1"/>
          <w:numId w:val="2"/>
        </w:numPr>
        <w:spacing w:line="276" w:lineRule="auto"/>
        <w:ind w:left="1353"/>
        <w:rPr>
          <w:b/>
          <w:sz w:val="22"/>
          <w:szCs w:val="22"/>
        </w:rPr>
      </w:pPr>
      <w:r w:rsidRPr="00B55C17">
        <w:rPr>
          <w:bCs/>
          <w:sz w:val="22"/>
          <w:szCs w:val="22"/>
        </w:rPr>
        <w:lastRenderedPageBreak/>
        <w:t xml:space="preserve">To consider the maintenance contract / approved suppliers list and to confirm public liability certificates for all village contractors (Maintenance contractor requested October 23, gardening contractor </w:t>
      </w:r>
      <w:r w:rsidR="00033F96" w:rsidRPr="00B55C17">
        <w:rPr>
          <w:bCs/>
          <w:sz w:val="22"/>
          <w:szCs w:val="22"/>
        </w:rPr>
        <w:t>received</w:t>
      </w:r>
      <w:r w:rsidRPr="00B55C17">
        <w:rPr>
          <w:bCs/>
          <w:sz w:val="22"/>
          <w:szCs w:val="22"/>
        </w:rPr>
        <w:t xml:space="preserve"> September 23, grass cutting contractor </w:t>
      </w:r>
      <w:r w:rsidR="00033F96" w:rsidRPr="00B55C17">
        <w:rPr>
          <w:bCs/>
          <w:sz w:val="22"/>
          <w:szCs w:val="22"/>
        </w:rPr>
        <w:t>received</w:t>
      </w:r>
      <w:r w:rsidRPr="00B55C17">
        <w:rPr>
          <w:bCs/>
          <w:sz w:val="22"/>
          <w:szCs w:val="22"/>
        </w:rPr>
        <w:t xml:space="preserve"> </w:t>
      </w:r>
      <w:r w:rsidR="00033F96" w:rsidRPr="00B55C17">
        <w:rPr>
          <w:bCs/>
          <w:sz w:val="22"/>
          <w:szCs w:val="22"/>
        </w:rPr>
        <w:t>November</w:t>
      </w:r>
      <w:r w:rsidRPr="00B55C17">
        <w:rPr>
          <w:bCs/>
          <w:sz w:val="22"/>
          <w:szCs w:val="22"/>
        </w:rPr>
        <w:t xml:space="preserve"> 23)</w:t>
      </w:r>
      <w:r w:rsidR="009113BA" w:rsidRPr="00B55C17">
        <w:rPr>
          <w:bCs/>
          <w:sz w:val="22"/>
          <w:szCs w:val="22"/>
        </w:rPr>
        <w:t xml:space="preserve">.  </w:t>
      </w:r>
    </w:p>
    <w:p w14:paraId="2CA48C82" w14:textId="6BC8C98D" w:rsidR="000C727C" w:rsidRPr="00B55C17" w:rsidRDefault="000C727C" w:rsidP="000C727C">
      <w:pPr>
        <w:pStyle w:val="ListParagraph"/>
        <w:numPr>
          <w:ilvl w:val="1"/>
          <w:numId w:val="2"/>
        </w:numPr>
        <w:spacing w:line="276" w:lineRule="auto"/>
        <w:ind w:left="1353"/>
        <w:rPr>
          <w:b/>
          <w:sz w:val="22"/>
          <w:szCs w:val="22"/>
        </w:rPr>
      </w:pPr>
      <w:r w:rsidRPr="00B55C17">
        <w:rPr>
          <w:bCs/>
          <w:sz w:val="22"/>
          <w:szCs w:val="22"/>
        </w:rPr>
        <w:t>To nominate a Councillor to attend SNAP meetings when possible</w:t>
      </w:r>
      <w:r w:rsidR="009113BA" w:rsidRPr="00B55C17">
        <w:rPr>
          <w:bCs/>
          <w:sz w:val="22"/>
          <w:szCs w:val="22"/>
        </w:rPr>
        <w:t xml:space="preserve">.  </w:t>
      </w:r>
      <w:r w:rsidR="009113BA" w:rsidRPr="00B55C17">
        <w:rPr>
          <w:b/>
          <w:sz w:val="22"/>
          <w:szCs w:val="22"/>
        </w:rPr>
        <w:t xml:space="preserve">Cllr Williams </w:t>
      </w:r>
      <w:r w:rsidR="009113BA" w:rsidRPr="00B55C17">
        <w:rPr>
          <w:bCs/>
          <w:sz w:val="22"/>
          <w:szCs w:val="22"/>
        </w:rPr>
        <w:t xml:space="preserve">agreed to undertake this </w:t>
      </w:r>
      <w:proofErr w:type="gramStart"/>
      <w:r w:rsidR="009113BA" w:rsidRPr="00B55C17">
        <w:rPr>
          <w:bCs/>
          <w:sz w:val="22"/>
          <w:szCs w:val="22"/>
        </w:rPr>
        <w:t>role</w:t>
      </w:r>
      <w:proofErr w:type="gramEnd"/>
    </w:p>
    <w:p w14:paraId="3FAF2E12" w14:textId="6BB83C44" w:rsidR="000C727C" w:rsidRPr="00B55C17" w:rsidRDefault="000C727C" w:rsidP="000C727C">
      <w:pPr>
        <w:pStyle w:val="ListParagraph"/>
        <w:numPr>
          <w:ilvl w:val="1"/>
          <w:numId w:val="2"/>
        </w:numPr>
        <w:spacing w:line="276" w:lineRule="auto"/>
        <w:ind w:left="1353"/>
        <w:rPr>
          <w:b/>
          <w:sz w:val="22"/>
          <w:szCs w:val="22"/>
        </w:rPr>
      </w:pPr>
      <w:r w:rsidRPr="00B55C17">
        <w:rPr>
          <w:bCs/>
          <w:sz w:val="22"/>
          <w:szCs w:val="22"/>
        </w:rPr>
        <w:t>To consider allocating up to £150 for any shortfall in funding for the Christmas event organised by the Horning Hub</w:t>
      </w:r>
      <w:r w:rsidR="009113BA" w:rsidRPr="00B55C17">
        <w:rPr>
          <w:bCs/>
          <w:sz w:val="22"/>
          <w:szCs w:val="22"/>
        </w:rPr>
        <w:t xml:space="preserve">.  </w:t>
      </w:r>
      <w:r w:rsidR="009113BA" w:rsidRPr="00B55C17">
        <w:rPr>
          <w:b/>
          <w:sz w:val="22"/>
          <w:szCs w:val="22"/>
        </w:rPr>
        <w:t>AGREED</w:t>
      </w:r>
    </w:p>
    <w:p w14:paraId="2B16A7EC" w14:textId="77777777" w:rsidR="00F65717" w:rsidRPr="00B55C17" w:rsidRDefault="00F65717" w:rsidP="00F65717">
      <w:pPr>
        <w:pStyle w:val="ListParagraph"/>
        <w:rPr>
          <w:b/>
          <w:sz w:val="22"/>
          <w:szCs w:val="22"/>
        </w:rPr>
      </w:pPr>
    </w:p>
    <w:p w14:paraId="7F981550" w14:textId="77777777" w:rsidR="002F535E" w:rsidRPr="00B55C17" w:rsidRDefault="00552459" w:rsidP="00C70ADD">
      <w:pPr>
        <w:pStyle w:val="ListParagraph"/>
        <w:numPr>
          <w:ilvl w:val="0"/>
          <w:numId w:val="2"/>
        </w:numPr>
        <w:rPr>
          <w:b/>
          <w:sz w:val="22"/>
          <w:szCs w:val="22"/>
        </w:rPr>
      </w:pPr>
      <w:r w:rsidRPr="00B55C17">
        <w:rPr>
          <w:b/>
          <w:sz w:val="22"/>
          <w:szCs w:val="22"/>
        </w:rPr>
        <w:t>To list items for the Horning Reach Parish News</w:t>
      </w:r>
      <w:r w:rsidR="00574FB1" w:rsidRPr="00B55C17">
        <w:rPr>
          <w:b/>
          <w:sz w:val="22"/>
          <w:szCs w:val="22"/>
        </w:rPr>
        <w:t xml:space="preserve"> </w:t>
      </w:r>
    </w:p>
    <w:p w14:paraId="02582D86" w14:textId="1CC5E7DD" w:rsidR="0003083B" w:rsidRPr="00B55C17" w:rsidRDefault="0003083B" w:rsidP="0003083B">
      <w:pPr>
        <w:pStyle w:val="ListParagraph"/>
        <w:numPr>
          <w:ilvl w:val="1"/>
          <w:numId w:val="2"/>
        </w:numPr>
        <w:rPr>
          <w:b/>
          <w:sz w:val="22"/>
          <w:szCs w:val="22"/>
        </w:rPr>
      </w:pPr>
      <w:r w:rsidRPr="00B55C17">
        <w:rPr>
          <w:bCs/>
          <w:sz w:val="22"/>
          <w:szCs w:val="22"/>
        </w:rPr>
        <w:t>The PC is lobbying as much as possible regarding Ferry Road</w:t>
      </w:r>
    </w:p>
    <w:p w14:paraId="57A4E9C4" w14:textId="279B1404" w:rsidR="0003083B" w:rsidRPr="00B55C17" w:rsidRDefault="0003083B" w:rsidP="0003083B">
      <w:pPr>
        <w:pStyle w:val="ListParagraph"/>
        <w:numPr>
          <w:ilvl w:val="1"/>
          <w:numId w:val="2"/>
        </w:numPr>
        <w:rPr>
          <w:b/>
          <w:sz w:val="22"/>
          <w:szCs w:val="22"/>
        </w:rPr>
      </w:pPr>
      <w:r w:rsidRPr="00B55C17">
        <w:rPr>
          <w:bCs/>
          <w:sz w:val="22"/>
          <w:szCs w:val="22"/>
        </w:rPr>
        <w:t xml:space="preserve">The PC is considering organising an event for the D-Day 80 </w:t>
      </w:r>
      <w:proofErr w:type="gramStart"/>
      <w:r w:rsidR="008C437C" w:rsidRPr="00B55C17">
        <w:rPr>
          <w:bCs/>
          <w:sz w:val="22"/>
          <w:szCs w:val="22"/>
        </w:rPr>
        <w:t>remembrance</w:t>
      </w:r>
      <w:proofErr w:type="gramEnd"/>
    </w:p>
    <w:p w14:paraId="5D8369A6" w14:textId="61670D30" w:rsidR="0003083B" w:rsidRPr="00B55C17" w:rsidRDefault="0003083B" w:rsidP="0003083B">
      <w:pPr>
        <w:pStyle w:val="ListParagraph"/>
        <w:numPr>
          <w:ilvl w:val="1"/>
          <w:numId w:val="2"/>
        </w:numPr>
        <w:rPr>
          <w:b/>
          <w:sz w:val="22"/>
          <w:szCs w:val="22"/>
        </w:rPr>
      </w:pPr>
      <w:r w:rsidRPr="00B55C17">
        <w:rPr>
          <w:bCs/>
          <w:sz w:val="22"/>
          <w:szCs w:val="22"/>
        </w:rPr>
        <w:t>The PC has welcomed Cllr Selina Williams and would like more new Parish Councillors</w:t>
      </w:r>
    </w:p>
    <w:p w14:paraId="4D50E9A5" w14:textId="49F0D181" w:rsidR="00BA3B95" w:rsidRPr="00B55C17" w:rsidRDefault="00BA3B95" w:rsidP="00BA3B95">
      <w:pPr>
        <w:pStyle w:val="ListParagraph"/>
        <w:spacing w:line="276" w:lineRule="auto"/>
        <w:ind w:left="1440"/>
        <w:rPr>
          <w:b/>
          <w:sz w:val="22"/>
          <w:szCs w:val="22"/>
        </w:rPr>
      </w:pPr>
    </w:p>
    <w:p w14:paraId="073B24F1" w14:textId="77777777" w:rsidR="006D539A" w:rsidRPr="00B55C17" w:rsidRDefault="006D539A" w:rsidP="006D539A">
      <w:pPr>
        <w:pStyle w:val="ListParagraph"/>
        <w:ind w:left="1440"/>
        <w:rPr>
          <w:b/>
          <w:sz w:val="22"/>
          <w:szCs w:val="22"/>
        </w:rPr>
      </w:pPr>
    </w:p>
    <w:p w14:paraId="14C09148" w14:textId="2E8891EC" w:rsidR="004B5076" w:rsidRPr="00B55C17" w:rsidRDefault="00DD587C" w:rsidP="00C70ADD">
      <w:pPr>
        <w:pStyle w:val="ListParagraph"/>
        <w:numPr>
          <w:ilvl w:val="0"/>
          <w:numId w:val="2"/>
        </w:numPr>
        <w:rPr>
          <w:b/>
          <w:sz w:val="22"/>
          <w:szCs w:val="22"/>
        </w:rPr>
      </w:pPr>
      <w:r w:rsidRPr="00B55C17">
        <w:rPr>
          <w:b/>
          <w:vanish/>
          <w:sz w:val="22"/>
          <w:szCs w:val="22"/>
        </w:rPr>
        <w:t>H</w:t>
      </w:r>
      <w:r w:rsidR="00440B73" w:rsidRPr="00B55C17">
        <w:rPr>
          <w:b/>
          <w:sz w:val="22"/>
          <w:szCs w:val="22"/>
        </w:rPr>
        <w:t>To identify other items at the Chairman’s discretion:</w:t>
      </w:r>
      <w:r w:rsidR="000E64F8" w:rsidRPr="00B55C17">
        <w:rPr>
          <w:b/>
          <w:sz w:val="22"/>
          <w:szCs w:val="22"/>
        </w:rPr>
        <w:t xml:space="preserve"> </w:t>
      </w:r>
    </w:p>
    <w:p w14:paraId="5D2D228B" w14:textId="06CEE3D4" w:rsidR="00662C8B" w:rsidRPr="00B55C17" w:rsidRDefault="00D950EB" w:rsidP="007A0903">
      <w:pPr>
        <w:pStyle w:val="ListParagraph"/>
        <w:numPr>
          <w:ilvl w:val="1"/>
          <w:numId w:val="2"/>
        </w:numPr>
        <w:rPr>
          <w:b/>
          <w:sz w:val="22"/>
          <w:szCs w:val="22"/>
        </w:rPr>
      </w:pPr>
      <w:r w:rsidRPr="00B55C17">
        <w:rPr>
          <w:b/>
          <w:vanish/>
          <w:sz w:val="22"/>
          <w:szCs w:val="22"/>
        </w:rPr>
        <w:t>The</w:t>
      </w:r>
      <w:r w:rsidRPr="00B55C17">
        <w:rPr>
          <w:bCs/>
          <w:vanish/>
          <w:sz w:val="22"/>
          <w:szCs w:val="22"/>
        </w:rPr>
        <w:t>The Chairmanddk</w:t>
      </w:r>
      <w:r w:rsidR="0003083B" w:rsidRPr="00B55C17">
        <w:rPr>
          <w:bCs/>
          <w:sz w:val="22"/>
          <w:szCs w:val="22"/>
        </w:rPr>
        <w:t>None</w:t>
      </w:r>
    </w:p>
    <w:p w14:paraId="4BC8B009" w14:textId="3D9D30E6" w:rsidR="00313352" w:rsidRPr="00B55C17" w:rsidRDefault="004B28FE" w:rsidP="00C70ADD">
      <w:pPr>
        <w:pStyle w:val="ListParagraph"/>
        <w:numPr>
          <w:ilvl w:val="0"/>
          <w:numId w:val="2"/>
        </w:numPr>
        <w:rPr>
          <w:b/>
          <w:sz w:val="22"/>
          <w:szCs w:val="22"/>
        </w:rPr>
      </w:pPr>
      <w:r w:rsidRPr="00B55C17">
        <w:rPr>
          <w:b/>
          <w:vanish/>
          <w:sz w:val="22"/>
          <w:szCs w:val="22"/>
        </w:rPr>
        <w:t>ThCllr</w:t>
      </w:r>
      <w:r w:rsidR="00B1054A" w:rsidRPr="00B55C17">
        <w:rPr>
          <w:b/>
          <w:sz w:val="22"/>
          <w:szCs w:val="22"/>
        </w:rPr>
        <w:t>To identify the</w:t>
      </w:r>
      <w:r w:rsidR="00F02AF0" w:rsidRPr="00B55C17">
        <w:rPr>
          <w:b/>
          <w:sz w:val="22"/>
          <w:szCs w:val="22"/>
        </w:rPr>
        <w:t xml:space="preserve"> next venue for the SAM2 sign</w:t>
      </w:r>
      <w:r w:rsidR="009D3B84" w:rsidRPr="00B55C17">
        <w:rPr>
          <w:b/>
          <w:sz w:val="22"/>
          <w:szCs w:val="22"/>
        </w:rPr>
        <w:t xml:space="preserve">. </w:t>
      </w:r>
      <w:r w:rsidR="009E6834" w:rsidRPr="00B55C17">
        <w:rPr>
          <w:sz w:val="22"/>
          <w:szCs w:val="22"/>
        </w:rPr>
        <w:t xml:space="preserve">No further information </w:t>
      </w:r>
      <w:proofErr w:type="gramStart"/>
      <w:r w:rsidR="009E6834" w:rsidRPr="00B55C17">
        <w:rPr>
          <w:sz w:val="22"/>
          <w:szCs w:val="22"/>
        </w:rPr>
        <w:t>noted</w:t>
      </w:r>
      <w:proofErr w:type="gramEnd"/>
    </w:p>
    <w:p w14:paraId="41256968" w14:textId="02B8B4C8" w:rsidR="000C727C" w:rsidRPr="00B55C17" w:rsidRDefault="000C727C" w:rsidP="000C727C">
      <w:pPr>
        <w:pStyle w:val="ListParagraph"/>
        <w:numPr>
          <w:ilvl w:val="0"/>
          <w:numId w:val="2"/>
        </w:numPr>
        <w:spacing w:line="276" w:lineRule="auto"/>
        <w:rPr>
          <w:b/>
          <w:sz w:val="22"/>
          <w:szCs w:val="22"/>
        </w:rPr>
      </w:pPr>
      <w:r w:rsidRPr="00B55C17">
        <w:rPr>
          <w:b/>
          <w:sz w:val="22"/>
          <w:szCs w:val="22"/>
        </w:rPr>
        <w:t>To confirm that the next meeting will take place in the St Benet’s Hall on Monday 4</w:t>
      </w:r>
      <w:r w:rsidRPr="00B55C17">
        <w:rPr>
          <w:b/>
          <w:sz w:val="22"/>
          <w:szCs w:val="22"/>
          <w:vertAlign w:val="superscript"/>
        </w:rPr>
        <w:t>th</w:t>
      </w:r>
      <w:r w:rsidRPr="00B55C17">
        <w:rPr>
          <w:b/>
          <w:sz w:val="22"/>
          <w:szCs w:val="22"/>
        </w:rPr>
        <w:t xml:space="preserve"> December 2023, and that the Finance Committee meeting will be held on Monday 20</w:t>
      </w:r>
      <w:r w:rsidRPr="00B55C17">
        <w:rPr>
          <w:b/>
          <w:sz w:val="22"/>
          <w:szCs w:val="22"/>
          <w:vertAlign w:val="superscript"/>
        </w:rPr>
        <w:t>th</w:t>
      </w:r>
      <w:r w:rsidRPr="00B55C17">
        <w:rPr>
          <w:b/>
          <w:sz w:val="22"/>
          <w:szCs w:val="22"/>
        </w:rPr>
        <w:t xml:space="preserve"> November</w:t>
      </w:r>
      <w:r w:rsidR="0003083B" w:rsidRPr="00B55C17">
        <w:rPr>
          <w:b/>
          <w:sz w:val="22"/>
          <w:szCs w:val="22"/>
        </w:rPr>
        <w:t xml:space="preserve"> in Mill Suite</w:t>
      </w:r>
      <w:r w:rsidRPr="00B55C17">
        <w:rPr>
          <w:b/>
          <w:sz w:val="22"/>
          <w:szCs w:val="22"/>
        </w:rPr>
        <w:t>.  All Welcome.</w:t>
      </w:r>
    </w:p>
    <w:p w14:paraId="330026BF" w14:textId="1965E3A6" w:rsidR="0057561B" w:rsidRPr="00B55C17" w:rsidRDefault="0057561B" w:rsidP="00C70ADD">
      <w:pPr>
        <w:pStyle w:val="ListParagraph"/>
        <w:numPr>
          <w:ilvl w:val="0"/>
          <w:numId w:val="2"/>
        </w:numPr>
        <w:rPr>
          <w:b/>
          <w:sz w:val="22"/>
          <w:szCs w:val="22"/>
        </w:rPr>
      </w:pPr>
      <w:r w:rsidRPr="00B55C17">
        <w:rPr>
          <w:b/>
          <w:sz w:val="22"/>
          <w:szCs w:val="22"/>
        </w:rPr>
        <w:t>Closure of meeting at</w:t>
      </w:r>
      <w:r w:rsidR="005B48E6" w:rsidRPr="00B55C17">
        <w:rPr>
          <w:b/>
          <w:sz w:val="22"/>
          <w:szCs w:val="22"/>
        </w:rPr>
        <w:t xml:space="preserve"> </w:t>
      </w:r>
      <w:r w:rsidR="007E4BF3" w:rsidRPr="00B55C17">
        <w:rPr>
          <w:b/>
          <w:sz w:val="22"/>
          <w:szCs w:val="22"/>
        </w:rPr>
        <w:t>21</w:t>
      </w:r>
      <w:r w:rsidR="0003083B" w:rsidRPr="00B55C17">
        <w:rPr>
          <w:b/>
          <w:sz w:val="22"/>
          <w:szCs w:val="22"/>
        </w:rPr>
        <w:t>5</w:t>
      </w:r>
      <w:r w:rsidR="00FF3D1C" w:rsidRPr="00B55C17">
        <w:rPr>
          <w:b/>
          <w:sz w:val="22"/>
          <w:szCs w:val="22"/>
        </w:rPr>
        <w:t>5</w:t>
      </w:r>
      <w:r w:rsidR="00C10BC9" w:rsidRPr="00B55C17">
        <w:rPr>
          <w:b/>
          <w:sz w:val="22"/>
          <w:szCs w:val="22"/>
        </w:rPr>
        <w:t xml:space="preserve"> hrs</w:t>
      </w:r>
    </w:p>
    <w:sectPr w:rsidR="0057561B" w:rsidRPr="00B55C17" w:rsidSect="002108C9">
      <w:headerReference w:type="default" r:id="rId9"/>
      <w:footerReference w:type="default" r:id="rId10"/>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F48E" w14:textId="77777777" w:rsidR="00E40E02" w:rsidRDefault="00E40E02" w:rsidP="00B964C7">
      <w:r>
        <w:separator/>
      </w:r>
    </w:p>
  </w:endnote>
  <w:endnote w:type="continuationSeparator" w:id="0">
    <w:p w14:paraId="7BF8844F" w14:textId="77777777" w:rsidR="00E40E02" w:rsidRDefault="00E40E02"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ED84" w14:textId="77777777" w:rsidR="00E40E02" w:rsidRDefault="00E40E02" w:rsidP="00B964C7">
      <w:r>
        <w:separator/>
      </w:r>
    </w:p>
  </w:footnote>
  <w:footnote w:type="continuationSeparator" w:id="0">
    <w:p w14:paraId="35412442" w14:textId="77777777" w:rsidR="00E40E02" w:rsidRDefault="00E40E02"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4692A"/>
    <w:multiLevelType w:val="hybridMultilevel"/>
    <w:tmpl w:val="86FAA0B2"/>
    <w:lvl w:ilvl="0" w:tplc="997EF50C">
      <w:start w:val="7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5"/>
  </w:num>
  <w:num w:numId="2" w16cid:durableId="1620379669">
    <w:abstractNumId w:val="13"/>
  </w:num>
  <w:num w:numId="3" w16cid:durableId="887031354">
    <w:abstractNumId w:val="16"/>
  </w:num>
  <w:num w:numId="4" w16cid:durableId="632904834">
    <w:abstractNumId w:val="5"/>
  </w:num>
  <w:num w:numId="5" w16cid:durableId="815953454">
    <w:abstractNumId w:val="2"/>
  </w:num>
  <w:num w:numId="6" w16cid:durableId="1923022936">
    <w:abstractNumId w:val="11"/>
  </w:num>
  <w:num w:numId="7" w16cid:durableId="1110470581">
    <w:abstractNumId w:val="23"/>
  </w:num>
  <w:num w:numId="8" w16cid:durableId="1432359978">
    <w:abstractNumId w:val="15"/>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2"/>
  </w:num>
  <w:num w:numId="13" w16cid:durableId="381635851">
    <w:abstractNumId w:val="1"/>
  </w:num>
  <w:num w:numId="14" w16cid:durableId="1985088184">
    <w:abstractNumId w:val="6"/>
  </w:num>
  <w:num w:numId="15" w16cid:durableId="1594705045">
    <w:abstractNumId w:val="18"/>
  </w:num>
  <w:num w:numId="16" w16cid:durableId="731348715">
    <w:abstractNumId w:val="17"/>
  </w:num>
  <w:num w:numId="17" w16cid:durableId="908930484">
    <w:abstractNumId w:val="3"/>
  </w:num>
  <w:num w:numId="18" w16cid:durableId="1101532748">
    <w:abstractNumId w:val="8"/>
  </w:num>
  <w:num w:numId="19" w16cid:durableId="1974603814">
    <w:abstractNumId w:val="19"/>
  </w:num>
  <w:num w:numId="20" w16cid:durableId="148178782">
    <w:abstractNumId w:val="20"/>
  </w:num>
  <w:num w:numId="21" w16cid:durableId="105455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8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973"/>
    <w:rsid w:val="00007AE0"/>
    <w:rsid w:val="0001017A"/>
    <w:rsid w:val="000129C0"/>
    <w:rsid w:val="00012A3A"/>
    <w:rsid w:val="00013A01"/>
    <w:rsid w:val="00014E2C"/>
    <w:rsid w:val="00015642"/>
    <w:rsid w:val="000157B7"/>
    <w:rsid w:val="000177C2"/>
    <w:rsid w:val="00020A14"/>
    <w:rsid w:val="0002136D"/>
    <w:rsid w:val="00022056"/>
    <w:rsid w:val="00023389"/>
    <w:rsid w:val="0002443D"/>
    <w:rsid w:val="00024D0A"/>
    <w:rsid w:val="00025766"/>
    <w:rsid w:val="00026463"/>
    <w:rsid w:val="0002798C"/>
    <w:rsid w:val="00030561"/>
    <w:rsid w:val="0003083B"/>
    <w:rsid w:val="00030E36"/>
    <w:rsid w:val="00032A8F"/>
    <w:rsid w:val="00032D6E"/>
    <w:rsid w:val="00033362"/>
    <w:rsid w:val="00033E7C"/>
    <w:rsid w:val="00033F96"/>
    <w:rsid w:val="000348A4"/>
    <w:rsid w:val="00035636"/>
    <w:rsid w:val="000376FC"/>
    <w:rsid w:val="00040670"/>
    <w:rsid w:val="00041306"/>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38B"/>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C727C"/>
    <w:rsid w:val="000D28C8"/>
    <w:rsid w:val="000D34AB"/>
    <w:rsid w:val="000D3A50"/>
    <w:rsid w:val="000D6278"/>
    <w:rsid w:val="000D72E7"/>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2603"/>
    <w:rsid w:val="0010422B"/>
    <w:rsid w:val="00104AE4"/>
    <w:rsid w:val="00106D74"/>
    <w:rsid w:val="001103A6"/>
    <w:rsid w:val="001109EE"/>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04CA"/>
    <w:rsid w:val="00131149"/>
    <w:rsid w:val="001314A0"/>
    <w:rsid w:val="00133AEB"/>
    <w:rsid w:val="00133B0B"/>
    <w:rsid w:val="001344E9"/>
    <w:rsid w:val="0013614D"/>
    <w:rsid w:val="001367AD"/>
    <w:rsid w:val="00137525"/>
    <w:rsid w:val="00140A84"/>
    <w:rsid w:val="00141360"/>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65DB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BFE"/>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5C0"/>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541"/>
    <w:rsid w:val="00260916"/>
    <w:rsid w:val="00260FA6"/>
    <w:rsid w:val="002612FC"/>
    <w:rsid w:val="00262132"/>
    <w:rsid w:val="00262B81"/>
    <w:rsid w:val="002631DC"/>
    <w:rsid w:val="00263ACD"/>
    <w:rsid w:val="00265840"/>
    <w:rsid w:val="0026672E"/>
    <w:rsid w:val="00267B5B"/>
    <w:rsid w:val="00270516"/>
    <w:rsid w:val="002717A1"/>
    <w:rsid w:val="00271AED"/>
    <w:rsid w:val="00271BFC"/>
    <w:rsid w:val="002728AA"/>
    <w:rsid w:val="0027365E"/>
    <w:rsid w:val="00275820"/>
    <w:rsid w:val="00276424"/>
    <w:rsid w:val="002805A9"/>
    <w:rsid w:val="00282385"/>
    <w:rsid w:val="002838C4"/>
    <w:rsid w:val="00283A22"/>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68"/>
    <w:rsid w:val="002D7CB4"/>
    <w:rsid w:val="002E0771"/>
    <w:rsid w:val="002E132B"/>
    <w:rsid w:val="002E185B"/>
    <w:rsid w:val="002E4233"/>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7D"/>
    <w:rsid w:val="003414C9"/>
    <w:rsid w:val="0034220E"/>
    <w:rsid w:val="00342B04"/>
    <w:rsid w:val="00342EC0"/>
    <w:rsid w:val="003438C8"/>
    <w:rsid w:val="003452AE"/>
    <w:rsid w:val="00346AB8"/>
    <w:rsid w:val="00346EB0"/>
    <w:rsid w:val="00347FB7"/>
    <w:rsid w:val="0035357B"/>
    <w:rsid w:val="00353CE2"/>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95C28"/>
    <w:rsid w:val="003964C7"/>
    <w:rsid w:val="003A2E3D"/>
    <w:rsid w:val="003A5593"/>
    <w:rsid w:val="003A61D3"/>
    <w:rsid w:val="003A6EA7"/>
    <w:rsid w:val="003A773D"/>
    <w:rsid w:val="003A7F49"/>
    <w:rsid w:val="003B0611"/>
    <w:rsid w:val="003B13D2"/>
    <w:rsid w:val="003B15B1"/>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2129"/>
    <w:rsid w:val="004045D9"/>
    <w:rsid w:val="00405C9E"/>
    <w:rsid w:val="0040674B"/>
    <w:rsid w:val="00406CC0"/>
    <w:rsid w:val="00406FD4"/>
    <w:rsid w:val="004157D6"/>
    <w:rsid w:val="0041626B"/>
    <w:rsid w:val="00416333"/>
    <w:rsid w:val="0041650D"/>
    <w:rsid w:val="00416A6A"/>
    <w:rsid w:val="0041706C"/>
    <w:rsid w:val="004175D2"/>
    <w:rsid w:val="00425CD6"/>
    <w:rsid w:val="00427CD9"/>
    <w:rsid w:val="00430AB6"/>
    <w:rsid w:val="00431B0B"/>
    <w:rsid w:val="004344E6"/>
    <w:rsid w:val="004369E4"/>
    <w:rsid w:val="004374BC"/>
    <w:rsid w:val="00440B73"/>
    <w:rsid w:val="00442EEE"/>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68B"/>
    <w:rsid w:val="00470BCA"/>
    <w:rsid w:val="004720E3"/>
    <w:rsid w:val="00472646"/>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3E94"/>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5138"/>
    <w:rsid w:val="004F7543"/>
    <w:rsid w:val="0050067C"/>
    <w:rsid w:val="00503B99"/>
    <w:rsid w:val="0050512B"/>
    <w:rsid w:val="00505E73"/>
    <w:rsid w:val="00506479"/>
    <w:rsid w:val="005065E6"/>
    <w:rsid w:val="005071A8"/>
    <w:rsid w:val="00507437"/>
    <w:rsid w:val="0050786D"/>
    <w:rsid w:val="00507E6B"/>
    <w:rsid w:val="0051020C"/>
    <w:rsid w:val="005107CB"/>
    <w:rsid w:val="00510CEE"/>
    <w:rsid w:val="005117CA"/>
    <w:rsid w:val="005166B4"/>
    <w:rsid w:val="00516DDA"/>
    <w:rsid w:val="00517C2D"/>
    <w:rsid w:val="005218F7"/>
    <w:rsid w:val="00522907"/>
    <w:rsid w:val="0052458F"/>
    <w:rsid w:val="0052641E"/>
    <w:rsid w:val="00526438"/>
    <w:rsid w:val="00526BCA"/>
    <w:rsid w:val="0053063D"/>
    <w:rsid w:val="0053074E"/>
    <w:rsid w:val="00531F1C"/>
    <w:rsid w:val="00532FDE"/>
    <w:rsid w:val="00535659"/>
    <w:rsid w:val="005366A8"/>
    <w:rsid w:val="0053674A"/>
    <w:rsid w:val="00537018"/>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7376F"/>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5B0B"/>
    <w:rsid w:val="006160DD"/>
    <w:rsid w:val="00623294"/>
    <w:rsid w:val="006277BA"/>
    <w:rsid w:val="00627BB5"/>
    <w:rsid w:val="00630322"/>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2C8B"/>
    <w:rsid w:val="00664724"/>
    <w:rsid w:val="00666E03"/>
    <w:rsid w:val="006673C4"/>
    <w:rsid w:val="006675F3"/>
    <w:rsid w:val="00667880"/>
    <w:rsid w:val="00671F1A"/>
    <w:rsid w:val="00672405"/>
    <w:rsid w:val="0067286F"/>
    <w:rsid w:val="0067330E"/>
    <w:rsid w:val="00673A4F"/>
    <w:rsid w:val="0067488F"/>
    <w:rsid w:val="00674E52"/>
    <w:rsid w:val="0067528E"/>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5B2"/>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09F6"/>
    <w:rsid w:val="00762570"/>
    <w:rsid w:val="007627EA"/>
    <w:rsid w:val="00762A9F"/>
    <w:rsid w:val="007648CD"/>
    <w:rsid w:val="0076492F"/>
    <w:rsid w:val="00767412"/>
    <w:rsid w:val="007705BA"/>
    <w:rsid w:val="0077088B"/>
    <w:rsid w:val="00772151"/>
    <w:rsid w:val="0077221F"/>
    <w:rsid w:val="00772BA1"/>
    <w:rsid w:val="00773B19"/>
    <w:rsid w:val="007743C8"/>
    <w:rsid w:val="007768EF"/>
    <w:rsid w:val="00777018"/>
    <w:rsid w:val="00780109"/>
    <w:rsid w:val="00782E2E"/>
    <w:rsid w:val="00784197"/>
    <w:rsid w:val="007846B7"/>
    <w:rsid w:val="00786D54"/>
    <w:rsid w:val="00787930"/>
    <w:rsid w:val="00791120"/>
    <w:rsid w:val="007938BA"/>
    <w:rsid w:val="00796EB4"/>
    <w:rsid w:val="00796F01"/>
    <w:rsid w:val="0079752C"/>
    <w:rsid w:val="00797723"/>
    <w:rsid w:val="007A01BD"/>
    <w:rsid w:val="007A1195"/>
    <w:rsid w:val="007A1AD5"/>
    <w:rsid w:val="007A1E4B"/>
    <w:rsid w:val="007A2A87"/>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11A7"/>
    <w:rsid w:val="007E2609"/>
    <w:rsid w:val="007E2D8B"/>
    <w:rsid w:val="007E4BF3"/>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249"/>
    <w:rsid w:val="00805D2C"/>
    <w:rsid w:val="008061FE"/>
    <w:rsid w:val="0080638F"/>
    <w:rsid w:val="00806D46"/>
    <w:rsid w:val="0080738C"/>
    <w:rsid w:val="008106A8"/>
    <w:rsid w:val="008106B0"/>
    <w:rsid w:val="00810B2E"/>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66A3F"/>
    <w:rsid w:val="00872868"/>
    <w:rsid w:val="00873ABA"/>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21EA"/>
    <w:rsid w:val="008B3055"/>
    <w:rsid w:val="008C15A7"/>
    <w:rsid w:val="008C3CA3"/>
    <w:rsid w:val="008C437C"/>
    <w:rsid w:val="008C4B64"/>
    <w:rsid w:val="008C7762"/>
    <w:rsid w:val="008C7927"/>
    <w:rsid w:val="008C7AD5"/>
    <w:rsid w:val="008D0A3F"/>
    <w:rsid w:val="008D0AA5"/>
    <w:rsid w:val="008D1741"/>
    <w:rsid w:val="008D19E1"/>
    <w:rsid w:val="008D60B4"/>
    <w:rsid w:val="008D6F83"/>
    <w:rsid w:val="008D7807"/>
    <w:rsid w:val="008E0247"/>
    <w:rsid w:val="008E20B9"/>
    <w:rsid w:val="008E226A"/>
    <w:rsid w:val="008E3342"/>
    <w:rsid w:val="008E3A0D"/>
    <w:rsid w:val="008E521E"/>
    <w:rsid w:val="008E571B"/>
    <w:rsid w:val="008E6E99"/>
    <w:rsid w:val="008E7588"/>
    <w:rsid w:val="008E7F37"/>
    <w:rsid w:val="008F100A"/>
    <w:rsid w:val="008F1143"/>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13BA"/>
    <w:rsid w:val="009124A1"/>
    <w:rsid w:val="00913312"/>
    <w:rsid w:val="009143E5"/>
    <w:rsid w:val="0091494F"/>
    <w:rsid w:val="00915451"/>
    <w:rsid w:val="009162B0"/>
    <w:rsid w:val="00916B42"/>
    <w:rsid w:val="00916F19"/>
    <w:rsid w:val="00917BCA"/>
    <w:rsid w:val="009205ED"/>
    <w:rsid w:val="00920629"/>
    <w:rsid w:val="00921983"/>
    <w:rsid w:val="00921F45"/>
    <w:rsid w:val="00922FD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C29"/>
    <w:rsid w:val="00961959"/>
    <w:rsid w:val="00965869"/>
    <w:rsid w:val="00966344"/>
    <w:rsid w:val="00966A8A"/>
    <w:rsid w:val="00970A44"/>
    <w:rsid w:val="00971776"/>
    <w:rsid w:val="00972696"/>
    <w:rsid w:val="00973147"/>
    <w:rsid w:val="009738F3"/>
    <w:rsid w:val="0097752A"/>
    <w:rsid w:val="00982A4B"/>
    <w:rsid w:val="00982FB3"/>
    <w:rsid w:val="00985AB8"/>
    <w:rsid w:val="00985ACD"/>
    <w:rsid w:val="00985EEE"/>
    <w:rsid w:val="0098640B"/>
    <w:rsid w:val="00986451"/>
    <w:rsid w:val="00990AEA"/>
    <w:rsid w:val="00990F12"/>
    <w:rsid w:val="00993343"/>
    <w:rsid w:val="00994FBD"/>
    <w:rsid w:val="009A027C"/>
    <w:rsid w:val="009A0911"/>
    <w:rsid w:val="009A0F1F"/>
    <w:rsid w:val="009A3576"/>
    <w:rsid w:val="009A6555"/>
    <w:rsid w:val="009B02F4"/>
    <w:rsid w:val="009B0EC5"/>
    <w:rsid w:val="009B2804"/>
    <w:rsid w:val="009B36B3"/>
    <w:rsid w:val="009B5E5C"/>
    <w:rsid w:val="009B6651"/>
    <w:rsid w:val="009C135E"/>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3D7D"/>
    <w:rsid w:val="00A048F6"/>
    <w:rsid w:val="00A05F3C"/>
    <w:rsid w:val="00A065B2"/>
    <w:rsid w:val="00A06939"/>
    <w:rsid w:val="00A1158A"/>
    <w:rsid w:val="00A13DF6"/>
    <w:rsid w:val="00A13E62"/>
    <w:rsid w:val="00A14D49"/>
    <w:rsid w:val="00A171A3"/>
    <w:rsid w:val="00A21AB5"/>
    <w:rsid w:val="00A22F8C"/>
    <w:rsid w:val="00A2379E"/>
    <w:rsid w:val="00A24574"/>
    <w:rsid w:val="00A25EF1"/>
    <w:rsid w:val="00A25F06"/>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442F"/>
    <w:rsid w:val="00A75975"/>
    <w:rsid w:val="00A764BF"/>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4D7"/>
    <w:rsid w:val="00AA7662"/>
    <w:rsid w:val="00AB012F"/>
    <w:rsid w:val="00AB15F6"/>
    <w:rsid w:val="00AB1E37"/>
    <w:rsid w:val="00AB213A"/>
    <w:rsid w:val="00AB4D22"/>
    <w:rsid w:val="00AB6478"/>
    <w:rsid w:val="00AB6B8E"/>
    <w:rsid w:val="00AB7299"/>
    <w:rsid w:val="00AB7740"/>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1C08"/>
    <w:rsid w:val="00AF25F5"/>
    <w:rsid w:val="00AF3F39"/>
    <w:rsid w:val="00AF613B"/>
    <w:rsid w:val="00AF67C9"/>
    <w:rsid w:val="00AF7F23"/>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5DE0"/>
    <w:rsid w:val="00B26735"/>
    <w:rsid w:val="00B31181"/>
    <w:rsid w:val="00B33D07"/>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2439"/>
    <w:rsid w:val="00B53918"/>
    <w:rsid w:val="00B543B8"/>
    <w:rsid w:val="00B54690"/>
    <w:rsid w:val="00B54B5E"/>
    <w:rsid w:val="00B556AD"/>
    <w:rsid w:val="00B557DA"/>
    <w:rsid w:val="00B55C17"/>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06"/>
    <w:rsid w:val="00B81ED5"/>
    <w:rsid w:val="00B84621"/>
    <w:rsid w:val="00B85507"/>
    <w:rsid w:val="00B8704C"/>
    <w:rsid w:val="00B8737F"/>
    <w:rsid w:val="00B87EAF"/>
    <w:rsid w:val="00B91020"/>
    <w:rsid w:val="00B926DE"/>
    <w:rsid w:val="00B94047"/>
    <w:rsid w:val="00B94ADF"/>
    <w:rsid w:val="00B964C7"/>
    <w:rsid w:val="00BA0AD0"/>
    <w:rsid w:val="00BA1680"/>
    <w:rsid w:val="00BA18EA"/>
    <w:rsid w:val="00BA237B"/>
    <w:rsid w:val="00BA3B95"/>
    <w:rsid w:val="00BA496B"/>
    <w:rsid w:val="00BA6571"/>
    <w:rsid w:val="00BA7217"/>
    <w:rsid w:val="00BB20A5"/>
    <w:rsid w:val="00BB2CA1"/>
    <w:rsid w:val="00BB3970"/>
    <w:rsid w:val="00BB4D58"/>
    <w:rsid w:val="00BB5CD2"/>
    <w:rsid w:val="00BB6A7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37D0"/>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35E"/>
    <w:rsid w:val="00C45532"/>
    <w:rsid w:val="00C46294"/>
    <w:rsid w:val="00C46A29"/>
    <w:rsid w:val="00C47BC9"/>
    <w:rsid w:val="00C51CDF"/>
    <w:rsid w:val="00C52265"/>
    <w:rsid w:val="00C52D9B"/>
    <w:rsid w:val="00C54F8A"/>
    <w:rsid w:val="00C56B81"/>
    <w:rsid w:val="00C5714B"/>
    <w:rsid w:val="00C6129B"/>
    <w:rsid w:val="00C653CF"/>
    <w:rsid w:val="00C705D5"/>
    <w:rsid w:val="00C70ADD"/>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A9"/>
    <w:rsid w:val="00CC38D0"/>
    <w:rsid w:val="00CC38DF"/>
    <w:rsid w:val="00CC4ECB"/>
    <w:rsid w:val="00CC6DF0"/>
    <w:rsid w:val="00CC79CD"/>
    <w:rsid w:val="00CD18FA"/>
    <w:rsid w:val="00CD351A"/>
    <w:rsid w:val="00CD4409"/>
    <w:rsid w:val="00CD4C44"/>
    <w:rsid w:val="00CD51A1"/>
    <w:rsid w:val="00CD6612"/>
    <w:rsid w:val="00CD6A54"/>
    <w:rsid w:val="00CD7707"/>
    <w:rsid w:val="00CE06C0"/>
    <w:rsid w:val="00CE0C0B"/>
    <w:rsid w:val="00CE2D27"/>
    <w:rsid w:val="00CE3E72"/>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37D8"/>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534E"/>
    <w:rsid w:val="00E0612E"/>
    <w:rsid w:val="00E07268"/>
    <w:rsid w:val="00E10715"/>
    <w:rsid w:val="00E10E3C"/>
    <w:rsid w:val="00E1304B"/>
    <w:rsid w:val="00E13DC9"/>
    <w:rsid w:val="00E14BAF"/>
    <w:rsid w:val="00E15227"/>
    <w:rsid w:val="00E15A7C"/>
    <w:rsid w:val="00E20A22"/>
    <w:rsid w:val="00E21237"/>
    <w:rsid w:val="00E2195F"/>
    <w:rsid w:val="00E226FF"/>
    <w:rsid w:val="00E22824"/>
    <w:rsid w:val="00E23C79"/>
    <w:rsid w:val="00E241D9"/>
    <w:rsid w:val="00E24B5B"/>
    <w:rsid w:val="00E25AAB"/>
    <w:rsid w:val="00E25FBC"/>
    <w:rsid w:val="00E26985"/>
    <w:rsid w:val="00E31BC8"/>
    <w:rsid w:val="00E32545"/>
    <w:rsid w:val="00E32714"/>
    <w:rsid w:val="00E33CF2"/>
    <w:rsid w:val="00E40E02"/>
    <w:rsid w:val="00E42BB8"/>
    <w:rsid w:val="00E435AE"/>
    <w:rsid w:val="00E43CBE"/>
    <w:rsid w:val="00E466BE"/>
    <w:rsid w:val="00E46964"/>
    <w:rsid w:val="00E47DA2"/>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420"/>
    <w:rsid w:val="00ED2E31"/>
    <w:rsid w:val="00ED318D"/>
    <w:rsid w:val="00ED3A33"/>
    <w:rsid w:val="00ED4ADC"/>
    <w:rsid w:val="00ED5B77"/>
    <w:rsid w:val="00ED5FC1"/>
    <w:rsid w:val="00ED6AD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6D4"/>
    <w:rsid w:val="00F269C7"/>
    <w:rsid w:val="00F3022D"/>
    <w:rsid w:val="00F3396D"/>
    <w:rsid w:val="00F34190"/>
    <w:rsid w:val="00F423B8"/>
    <w:rsid w:val="00F44856"/>
    <w:rsid w:val="00F44F1B"/>
    <w:rsid w:val="00F53E97"/>
    <w:rsid w:val="00F54273"/>
    <w:rsid w:val="00F54504"/>
    <w:rsid w:val="00F54BDC"/>
    <w:rsid w:val="00F552A7"/>
    <w:rsid w:val="00F557E8"/>
    <w:rsid w:val="00F605A2"/>
    <w:rsid w:val="00F60A6E"/>
    <w:rsid w:val="00F62C31"/>
    <w:rsid w:val="00F64A0A"/>
    <w:rsid w:val="00F65717"/>
    <w:rsid w:val="00F675AE"/>
    <w:rsid w:val="00F74992"/>
    <w:rsid w:val="00F75366"/>
    <w:rsid w:val="00F77549"/>
    <w:rsid w:val="00F8172C"/>
    <w:rsid w:val="00F825D0"/>
    <w:rsid w:val="00F840BD"/>
    <w:rsid w:val="00F87FF3"/>
    <w:rsid w:val="00F905D6"/>
    <w:rsid w:val="00F90847"/>
    <w:rsid w:val="00F915B4"/>
    <w:rsid w:val="00F92445"/>
    <w:rsid w:val="00F9335D"/>
    <w:rsid w:val="00F9389D"/>
    <w:rsid w:val="00F94984"/>
    <w:rsid w:val="00F9537B"/>
    <w:rsid w:val="00F95598"/>
    <w:rsid w:val="00F964CE"/>
    <w:rsid w:val="00FA0B28"/>
    <w:rsid w:val="00FA3641"/>
    <w:rsid w:val="00FA3FFC"/>
    <w:rsid w:val="00FA4481"/>
    <w:rsid w:val="00FA67DE"/>
    <w:rsid w:val="00FA7627"/>
    <w:rsid w:val="00FB0779"/>
    <w:rsid w:val="00FB1DCC"/>
    <w:rsid w:val="00FB4DD6"/>
    <w:rsid w:val="00FB5229"/>
    <w:rsid w:val="00FB5E1E"/>
    <w:rsid w:val="00FB7F6E"/>
    <w:rsid w:val="00FC16EB"/>
    <w:rsid w:val="00FC1705"/>
    <w:rsid w:val="00FC2D9A"/>
    <w:rsid w:val="00FC33A3"/>
    <w:rsid w:val="00FC399D"/>
    <w:rsid w:val="00FC5251"/>
    <w:rsid w:val="00FC57D9"/>
    <w:rsid w:val="00FC5BAA"/>
    <w:rsid w:val="00FC7915"/>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3D1C"/>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3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woodsnorfol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Mundesley Finance</cp:lastModifiedBy>
  <cp:revision>18</cp:revision>
  <cp:lastPrinted>2023-11-14T16:40:00Z</cp:lastPrinted>
  <dcterms:created xsi:type="dcterms:W3CDTF">2023-11-06T15:50:00Z</dcterms:created>
  <dcterms:modified xsi:type="dcterms:W3CDTF">2023-11-17T10:41:00Z</dcterms:modified>
</cp:coreProperties>
</file>