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04A6" w14:textId="77777777"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E44A638" w14:textId="58451B9E" w:rsidR="008B3BDD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14:paraId="1AA9734F" w14:textId="4B4FBAB8"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AF3890">
        <w:rPr>
          <w:rFonts w:ascii="Arial" w:hAnsi="Arial" w:cs="Arial"/>
          <w:sz w:val="20"/>
          <w:szCs w:val="20"/>
        </w:rPr>
        <w:t>in the Village Hall Annexe</w:t>
      </w:r>
      <w:r w:rsidR="001D74C8" w:rsidRPr="00014849">
        <w:rPr>
          <w:rFonts w:ascii="Arial" w:hAnsi="Arial" w:cs="Arial"/>
          <w:sz w:val="20"/>
          <w:szCs w:val="20"/>
        </w:rPr>
        <w:t xml:space="preserve">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08606F">
        <w:rPr>
          <w:rFonts w:ascii="Arial" w:hAnsi="Arial" w:cs="Arial"/>
          <w:b/>
          <w:bCs/>
          <w:sz w:val="20"/>
          <w:szCs w:val="20"/>
          <w:u w:val="single"/>
        </w:rPr>
        <w:t>Monday</w:t>
      </w:r>
      <w:r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35BF7">
        <w:rPr>
          <w:rFonts w:ascii="Arial" w:hAnsi="Arial" w:cs="Arial"/>
          <w:b/>
          <w:bCs/>
          <w:sz w:val="20"/>
          <w:szCs w:val="20"/>
          <w:u w:val="single"/>
        </w:rPr>
        <w:t>20th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</w:t>
      </w:r>
      <w:r w:rsidR="003C05CA">
        <w:rPr>
          <w:rFonts w:ascii="Arial" w:hAnsi="Arial" w:cs="Arial"/>
          <w:b/>
          <w:bCs/>
          <w:sz w:val="20"/>
          <w:szCs w:val="20"/>
          <w:u w:val="single"/>
        </w:rPr>
        <w:t xml:space="preserve"> 202</w:t>
      </w:r>
      <w:r w:rsidR="00D35BF7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 xml:space="preserve"> at </w:t>
      </w:r>
      <w:r w:rsidR="00C84A8E">
        <w:rPr>
          <w:rFonts w:ascii="Arial" w:hAnsi="Arial" w:cs="Arial"/>
          <w:b/>
          <w:bCs/>
          <w:sz w:val="20"/>
          <w:szCs w:val="20"/>
          <w:u w:val="single"/>
        </w:rPr>
        <w:t>1900 hrs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14:paraId="71B963AE" w14:textId="397DFB42"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3C05CA">
        <w:rPr>
          <w:rFonts w:ascii="Arial" w:hAnsi="Arial" w:cs="Arial"/>
          <w:sz w:val="20"/>
          <w:szCs w:val="20"/>
        </w:rPr>
        <w:t xml:space="preserve">  </w:t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</w:r>
      <w:r w:rsidR="003C05CA">
        <w:rPr>
          <w:rFonts w:ascii="Arial" w:hAnsi="Arial" w:cs="Arial"/>
          <w:sz w:val="20"/>
          <w:szCs w:val="20"/>
        </w:rPr>
        <w:tab/>
      </w:r>
    </w:p>
    <w:p w14:paraId="7031FD13" w14:textId="77777777"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14:paraId="48C6AD46" w14:textId="77777777"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14:paraId="08F23B83" w14:textId="77777777"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FE1C557" w14:textId="77777777"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14:paraId="235C6FA7" w14:textId="77777777"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2C34135D" w14:textId="77777777" w:rsidR="0068093F" w:rsidRPr="00D35BF7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 xml:space="preserve">nterest.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 xml:space="preserve">agenda.  It is a requirement of the Parish Council’s (Model Code of Conduct) Order 2001 S8 that declarations from a member include the nature of the interest and whether it is personal or </w:t>
      </w:r>
      <w:proofErr w:type="gramStart"/>
      <w:r w:rsidR="0068093F" w:rsidRPr="00227260">
        <w:rPr>
          <w:rFonts w:ascii="Arial" w:hAnsi="Arial" w:cs="Arial"/>
          <w:sz w:val="20"/>
          <w:szCs w:val="20"/>
        </w:rPr>
        <w:t>prejudicial</w:t>
      </w:r>
      <w:proofErr w:type="gramEnd"/>
    </w:p>
    <w:p w14:paraId="2012C977" w14:textId="77777777" w:rsidR="00D35BF7" w:rsidRPr="00D35BF7" w:rsidRDefault="00D35BF7" w:rsidP="00D35BF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61A754C" w14:textId="1AAF38AA" w:rsidR="00D35BF7" w:rsidRPr="00227260" w:rsidRDefault="00D35BF7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consider the draft minutes of the Finance Committee meeting held on 14</w:t>
      </w:r>
      <w:r w:rsidRPr="00D35BF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February 2022</w:t>
      </w:r>
    </w:p>
    <w:p w14:paraId="64D7AB61" w14:textId="77777777"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40D684DA" w14:textId="77777777"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14:paraId="67FD59D5" w14:textId="6ED811EA" w:rsidR="00703B9A" w:rsidRPr="00D35BF7" w:rsidRDefault="00D35BF7" w:rsidP="00D35BF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consider the </w:t>
      </w:r>
      <w:r w:rsidR="00227260">
        <w:rPr>
          <w:rFonts w:ascii="Arial" w:hAnsi="Arial" w:cs="Arial"/>
          <w:sz w:val="20"/>
          <w:szCs w:val="20"/>
        </w:rPr>
        <w:t>Precept proposal</w:t>
      </w:r>
      <w:r>
        <w:rPr>
          <w:rFonts w:ascii="Arial" w:hAnsi="Arial" w:cs="Arial"/>
          <w:sz w:val="20"/>
          <w:szCs w:val="20"/>
        </w:rPr>
        <w:t xml:space="preserve"> and to</w:t>
      </w:r>
      <w:r w:rsidRPr="00D35BF7">
        <w:rPr>
          <w:rFonts w:ascii="Arial" w:hAnsi="Arial" w:cs="Arial"/>
          <w:sz w:val="20"/>
          <w:szCs w:val="20"/>
        </w:rPr>
        <w:t xml:space="preserve"> f</w:t>
      </w:r>
      <w:r w:rsidR="00227260" w:rsidRPr="00D35BF7">
        <w:rPr>
          <w:rFonts w:ascii="Arial" w:hAnsi="Arial" w:cs="Arial"/>
          <w:sz w:val="20"/>
          <w:szCs w:val="20"/>
        </w:rPr>
        <w:t>inalise the precept recommendation to ta</w:t>
      </w:r>
      <w:r w:rsidR="00697899" w:rsidRPr="00D35BF7">
        <w:rPr>
          <w:rFonts w:ascii="Arial" w:hAnsi="Arial" w:cs="Arial"/>
          <w:sz w:val="20"/>
          <w:szCs w:val="20"/>
        </w:rPr>
        <w:t xml:space="preserve">ke to full Council on December </w:t>
      </w:r>
      <w:r w:rsidRPr="00D35BF7">
        <w:rPr>
          <w:rFonts w:ascii="Arial" w:hAnsi="Arial" w:cs="Arial"/>
          <w:sz w:val="20"/>
          <w:szCs w:val="20"/>
        </w:rPr>
        <w:t>4</w:t>
      </w:r>
      <w:r w:rsidR="00F12778" w:rsidRPr="00D35BF7">
        <w:rPr>
          <w:rFonts w:ascii="Arial" w:hAnsi="Arial" w:cs="Arial"/>
          <w:sz w:val="20"/>
          <w:szCs w:val="20"/>
          <w:vertAlign w:val="superscript"/>
        </w:rPr>
        <w:t>th</w:t>
      </w:r>
      <w:r w:rsidR="00F12778" w:rsidRPr="00D35BF7">
        <w:rPr>
          <w:rFonts w:ascii="Arial" w:hAnsi="Arial" w:cs="Arial"/>
          <w:sz w:val="20"/>
          <w:szCs w:val="20"/>
        </w:rPr>
        <w:t xml:space="preserve"> December 202</w:t>
      </w:r>
      <w:r w:rsidRPr="00D35BF7">
        <w:rPr>
          <w:rFonts w:ascii="Arial" w:hAnsi="Arial" w:cs="Arial"/>
          <w:sz w:val="20"/>
          <w:szCs w:val="20"/>
        </w:rPr>
        <w:t>3</w:t>
      </w:r>
    </w:p>
    <w:p w14:paraId="5080FD7E" w14:textId="3EDF9950" w:rsidR="00227260" w:rsidRDefault="00D35BF7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agree the f</w:t>
      </w:r>
      <w:r w:rsidR="00227260">
        <w:rPr>
          <w:rFonts w:ascii="Arial" w:hAnsi="Arial" w:cs="Arial"/>
          <w:sz w:val="20"/>
          <w:szCs w:val="20"/>
        </w:rPr>
        <w:t>inancial risk assessment</w:t>
      </w:r>
      <w:r>
        <w:rPr>
          <w:rFonts w:ascii="Arial" w:hAnsi="Arial" w:cs="Arial"/>
          <w:sz w:val="20"/>
          <w:szCs w:val="20"/>
        </w:rPr>
        <w:t xml:space="preserve"> and to consider if Council would benefit from Cyber </w:t>
      </w:r>
      <w:proofErr w:type="gramStart"/>
      <w:r>
        <w:rPr>
          <w:rFonts w:ascii="Arial" w:hAnsi="Arial" w:cs="Arial"/>
          <w:sz w:val="20"/>
          <w:szCs w:val="20"/>
        </w:rPr>
        <w:t>insurance</w:t>
      </w:r>
      <w:proofErr w:type="gramEnd"/>
    </w:p>
    <w:p w14:paraId="7F89B94A" w14:textId="6971176C"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  <w:r w:rsidR="00703B9A">
        <w:rPr>
          <w:rFonts w:ascii="Arial" w:hAnsi="Arial" w:cs="Arial"/>
          <w:sz w:val="20"/>
          <w:szCs w:val="20"/>
        </w:rPr>
        <w:t xml:space="preserve">.  </w:t>
      </w:r>
    </w:p>
    <w:p w14:paraId="4FBEB7B9" w14:textId="1CD9E0C5" w:rsidR="00EF4087" w:rsidRDefault="00EF4087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confirm a general reserves policy</w:t>
      </w:r>
      <w:r w:rsidR="00E37113">
        <w:rPr>
          <w:rFonts w:ascii="Arial" w:hAnsi="Arial" w:cs="Arial"/>
          <w:sz w:val="20"/>
          <w:szCs w:val="20"/>
        </w:rPr>
        <w:t xml:space="preserve">.  </w:t>
      </w:r>
    </w:p>
    <w:p w14:paraId="121EF21D" w14:textId="6D90AB06" w:rsidR="00591CDD" w:rsidRPr="00F55260" w:rsidRDefault="00591CDD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the Finance Committee’s Terms of Reference</w:t>
      </w:r>
      <w:r w:rsidR="00E37113">
        <w:rPr>
          <w:rFonts w:ascii="Arial" w:hAnsi="Arial" w:cs="Arial"/>
          <w:sz w:val="20"/>
          <w:szCs w:val="20"/>
        </w:rPr>
        <w:t xml:space="preserve">. </w:t>
      </w:r>
    </w:p>
    <w:p w14:paraId="61964903" w14:textId="77777777"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14:paraId="5D7BDF1D" w14:textId="77777777"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14:paraId="742B525E" w14:textId="77777777"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3D03E380" w14:textId="77777777"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593B6902" w14:textId="77777777"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573864D1" w14:textId="77777777"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14:paraId="29807FC4" w14:textId="77777777"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41B253E0" w14:textId="77777777"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p w14:paraId="714891C3" w14:textId="77777777"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62090" w14:textId="77777777" w:rsidR="00C51375" w:rsidRDefault="00C51375" w:rsidP="004E15A1">
      <w:pPr>
        <w:spacing w:after="0" w:line="240" w:lineRule="auto"/>
      </w:pPr>
      <w:r>
        <w:separator/>
      </w:r>
    </w:p>
  </w:endnote>
  <w:endnote w:type="continuationSeparator" w:id="0">
    <w:p w14:paraId="2EBDE728" w14:textId="77777777" w:rsidR="00C51375" w:rsidRDefault="00C5137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262D" w14:textId="75D0C135" w:rsidR="00871220" w:rsidRDefault="00F12778" w:rsidP="00F12778">
    <w:pPr>
      <w:pStyle w:val="Footer"/>
    </w:pPr>
    <w:r>
      <w:tab/>
    </w:r>
    <w:r w:rsidR="000C3651">
      <w:t>Jo Beardshaw (Clerk and RFO)</w:t>
    </w:r>
  </w:p>
  <w:p w14:paraId="52645AB9" w14:textId="77777777" w:rsidR="00871220" w:rsidRDefault="0008606F" w:rsidP="00871220">
    <w:pPr>
      <w:pStyle w:val="Footer"/>
    </w:pPr>
    <w:r>
      <w:tab/>
      <w:t>horningparishclerk@Hotmail.com</w:t>
    </w:r>
  </w:p>
  <w:p w14:paraId="6EF944E5" w14:textId="77777777" w:rsidR="0008606F" w:rsidRDefault="0008606F" w:rsidP="00871220">
    <w:pPr>
      <w:pStyle w:val="Footer"/>
    </w:pPr>
  </w:p>
  <w:p w14:paraId="6BD4EF4A" w14:textId="77777777"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D2EE" w14:textId="77777777" w:rsidR="00C51375" w:rsidRDefault="00C51375" w:rsidP="004E15A1">
      <w:pPr>
        <w:spacing w:after="0" w:line="240" w:lineRule="auto"/>
      </w:pPr>
      <w:r>
        <w:separator/>
      </w:r>
    </w:p>
  </w:footnote>
  <w:footnote w:type="continuationSeparator" w:id="0">
    <w:p w14:paraId="2F53B85F" w14:textId="77777777" w:rsidR="00C51375" w:rsidRDefault="00C5137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1C7D" w14:textId="77777777"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62CEE2AA" w14:textId="77777777" w:rsidR="00AC2CBA" w:rsidRDefault="00AC2CBA">
    <w:pPr>
      <w:pStyle w:val="Header"/>
    </w:pPr>
  </w:p>
  <w:p w14:paraId="35DA8C52" w14:textId="77777777"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60885">
    <w:abstractNumId w:val="10"/>
  </w:num>
  <w:num w:numId="2" w16cid:durableId="1246652680">
    <w:abstractNumId w:val="5"/>
  </w:num>
  <w:num w:numId="3" w16cid:durableId="1695301633">
    <w:abstractNumId w:val="0"/>
  </w:num>
  <w:num w:numId="4" w16cid:durableId="353117044">
    <w:abstractNumId w:val="2"/>
  </w:num>
  <w:num w:numId="5" w16cid:durableId="1558197565">
    <w:abstractNumId w:val="11"/>
  </w:num>
  <w:num w:numId="6" w16cid:durableId="1198465145">
    <w:abstractNumId w:val="1"/>
  </w:num>
  <w:num w:numId="7" w16cid:durableId="1607927525">
    <w:abstractNumId w:val="7"/>
  </w:num>
  <w:num w:numId="8" w16cid:durableId="1292176766">
    <w:abstractNumId w:val="4"/>
  </w:num>
  <w:num w:numId="9" w16cid:durableId="612246570">
    <w:abstractNumId w:val="8"/>
  </w:num>
  <w:num w:numId="10" w16cid:durableId="1225528839">
    <w:abstractNumId w:val="6"/>
  </w:num>
  <w:num w:numId="11" w16cid:durableId="1382636839">
    <w:abstractNumId w:val="3"/>
  </w:num>
  <w:num w:numId="12" w16cid:durableId="1914850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13D33"/>
    <w:rsid w:val="00014849"/>
    <w:rsid w:val="000205D5"/>
    <w:rsid w:val="00042626"/>
    <w:rsid w:val="00054318"/>
    <w:rsid w:val="00061A09"/>
    <w:rsid w:val="0006590D"/>
    <w:rsid w:val="000842AC"/>
    <w:rsid w:val="0008606F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3742B"/>
    <w:rsid w:val="00247BA1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56B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66560"/>
    <w:rsid w:val="00377418"/>
    <w:rsid w:val="00386BA9"/>
    <w:rsid w:val="00394F2E"/>
    <w:rsid w:val="003A275F"/>
    <w:rsid w:val="003A31D2"/>
    <w:rsid w:val="003B5ED9"/>
    <w:rsid w:val="003C05CA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4EE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91CDD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97899"/>
    <w:rsid w:val="006A41D6"/>
    <w:rsid w:val="006B57EE"/>
    <w:rsid w:val="006C502E"/>
    <w:rsid w:val="006C5AC5"/>
    <w:rsid w:val="00703B9A"/>
    <w:rsid w:val="007040F6"/>
    <w:rsid w:val="007278DC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7F5BD0"/>
    <w:rsid w:val="00820399"/>
    <w:rsid w:val="00822AFC"/>
    <w:rsid w:val="00824C4E"/>
    <w:rsid w:val="0083170F"/>
    <w:rsid w:val="00835D54"/>
    <w:rsid w:val="00841A4D"/>
    <w:rsid w:val="0085176D"/>
    <w:rsid w:val="0085428B"/>
    <w:rsid w:val="00866172"/>
    <w:rsid w:val="0086684A"/>
    <w:rsid w:val="008675FF"/>
    <w:rsid w:val="00871220"/>
    <w:rsid w:val="00872F4E"/>
    <w:rsid w:val="00885A69"/>
    <w:rsid w:val="008B3BDD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77E33"/>
    <w:rsid w:val="0098520B"/>
    <w:rsid w:val="00993D4C"/>
    <w:rsid w:val="009A02FA"/>
    <w:rsid w:val="009A38C1"/>
    <w:rsid w:val="009B67E9"/>
    <w:rsid w:val="009B7F23"/>
    <w:rsid w:val="009C26AD"/>
    <w:rsid w:val="009F43BF"/>
    <w:rsid w:val="00A02813"/>
    <w:rsid w:val="00A0515F"/>
    <w:rsid w:val="00A26D64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AF3890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52F9D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51375"/>
    <w:rsid w:val="00C61E6F"/>
    <w:rsid w:val="00C840CB"/>
    <w:rsid w:val="00C84A8E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394B"/>
    <w:rsid w:val="00D34BF0"/>
    <w:rsid w:val="00D35BF7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BBB"/>
    <w:rsid w:val="00D92F27"/>
    <w:rsid w:val="00D96CF2"/>
    <w:rsid w:val="00D97129"/>
    <w:rsid w:val="00DB46D5"/>
    <w:rsid w:val="00DB51FB"/>
    <w:rsid w:val="00DC20E3"/>
    <w:rsid w:val="00DF65B1"/>
    <w:rsid w:val="00E053D6"/>
    <w:rsid w:val="00E20887"/>
    <w:rsid w:val="00E2409F"/>
    <w:rsid w:val="00E276B1"/>
    <w:rsid w:val="00E27F3A"/>
    <w:rsid w:val="00E32A30"/>
    <w:rsid w:val="00E32D97"/>
    <w:rsid w:val="00E37113"/>
    <w:rsid w:val="00E37127"/>
    <w:rsid w:val="00E446F1"/>
    <w:rsid w:val="00E57FFA"/>
    <w:rsid w:val="00E829C2"/>
    <w:rsid w:val="00E82EB6"/>
    <w:rsid w:val="00E833CF"/>
    <w:rsid w:val="00E87CE8"/>
    <w:rsid w:val="00E9286A"/>
    <w:rsid w:val="00EA099F"/>
    <w:rsid w:val="00EA14AB"/>
    <w:rsid w:val="00EA17CC"/>
    <w:rsid w:val="00EA3DA5"/>
    <w:rsid w:val="00EB0B64"/>
    <w:rsid w:val="00EB51CA"/>
    <w:rsid w:val="00EB52D2"/>
    <w:rsid w:val="00EC7F41"/>
    <w:rsid w:val="00ED6609"/>
    <w:rsid w:val="00EF1BD0"/>
    <w:rsid w:val="00EF4087"/>
    <w:rsid w:val="00EF5682"/>
    <w:rsid w:val="00F07F01"/>
    <w:rsid w:val="00F12771"/>
    <w:rsid w:val="00F12778"/>
    <w:rsid w:val="00F1293F"/>
    <w:rsid w:val="00F14A8C"/>
    <w:rsid w:val="00F1548D"/>
    <w:rsid w:val="00F168CD"/>
    <w:rsid w:val="00F17648"/>
    <w:rsid w:val="00F2575D"/>
    <w:rsid w:val="00F30F56"/>
    <w:rsid w:val="00F319AD"/>
    <w:rsid w:val="00F37EDE"/>
    <w:rsid w:val="00F50875"/>
    <w:rsid w:val="00F55260"/>
    <w:rsid w:val="00F632CD"/>
    <w:rsid w:val="00F642FC"/>
    <w:rsid w:val="00F653AF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D7473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79532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37AC-4E40-4C83-ABBC-2E2BBB42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Mundesley Finance</cp:lastModifiedBy>
  <cp:revision>3</cp:revision>
  <cp:lastPrinted>2014-09-01T09:32:00Z</cp:lastPrinted>
  <dcterms:created xsi:type="dcterms:W3CDTF">2023-11-19T15:48:00Z</dcterms:created>
  <dcterms:modified xsi:type="dcterms:W3CDTF">2023-11-19T15:53:00Z</dcterms:modified>
</cp:coreProperties>
</file>