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D1BE" w14:textId="357D5BB0" w:rsidR="002F50E6" w:rsidRPr="00D92F36" w:rsidRDefault="002F50E6" w:rsidP="00D92F36">
      <w:pPr>
        <w:pStyle w:val="Heading1"/>
      </w:pPr>
      <w:r w:rsidRPr="00D92F36">
        <w:t xml:space="preserve">Accessibility statement for </w:t>
      </w:r>
      <w:r w:rsidR="005C7258">
        <w:t>Horning</w:t>
      </w:r>
      <w:r w:rsidR="00C34ADF">
        <w:t xml:space="preserve"> Parish Council</w:t>
      </w:r>
    </w:p>
    <w:p w14:paraId="3E7FE24B" w14:textId="77777777" w:rsidR="002F50E6" w:rsidRPr="00D92F36" w:rsidRDefault="002F50E6" w:rsidP="00D92F36">
      <w:pPr>
        <w:rPr>
          <w:rFonts w:cs="Arial"/>
        </w:rPr>
      </w:pPr>
    </w:p>
    <w:p w14:paraId="606450E8" w14:textId="3BA9C9E5" w:rsidR="002F50E6" w:rsidRPr="00D92F36" w:rsidRDefault="002F50E6" w:rsidP="00D92F36">
      <w:pPr>
        <w:rPr>
          <w:rFonts w:cs="Arial"/>
        </w:rPr>
      </w:pPr>
      <w:r w:rsidRPr="00D92F36">
        <w:rPr>
          <w:rFonts w:cs="Arial"/>
        </w:rPr>
        <w:t>This accessibility statement applies</w:t>
      </w:r>
      <w:r w:rsidR="00BE3BDC">
        <w:rPr>
          <w:rFonts w:cs="Arial"/>
        </w:rPr>
        <w:t xml:space="preserve"> to </w:t>
      </w:r>
      <w:r w:rsidR="005C7258">
        <w:rPr>
          <w:rFonts w:cs="Arial"/>
        </w:rPr>
        <w:t>Horning</w:t>
      </w:r>
      <w:r w:rsidR="00C34ADF">
        <w:rPr>
          <w:rFonts w:cs="Arial"/>
        </w:rPr>
        <w:t xml:space="preserve"> Parish Council</w:t>
      </w:r>
    </w:p>
    <w:p w14:paraId="11EA2A52" w14:textId="6D90178D" w:rsidR="002F50E6" w:rsidRDefault="002F50E6" w:rsidP="00D92F36">
      <w:pPr>
        <w:rPr>
          <w:rFonts w:cs="Arial"/>
        </w:rPr>
      </w:pPr>
      <w:r w:rsidRPr="00D92F36">
        <w:rPr>
          <w:rFonts w:cs="Arial"/>
        </w:rPr>
        <w:t xml:space="preserve">This website is run by </w:t>
      </w:r>
      <w:r w:rsidR="005C7258">
        <w:rPr>
          <w:rFonts w:cs="Arial"/>
        </w:rPr>
        <w:t>Horning</w:t>
      </w:r>
      <w:r w:rsidR="00C34ADF">
        <w:rPr>
          <w:rFonts w:cs="Arial"/>
        </w:rPr>
        <w:t xml:space="preserve"> Parish Council</w:t>
      </w:r>
      <w:r w:rsidR="00927691">
        <w:rPr>
          <w:rFonts w:cs="Arial"/>
        </w:rPr>
        <w:t>.</w:t>
      </w:r>
      <w:r w:rsidRPr="00D92F36">
        <w:rPr>
          <w:rFonts w:cs="Arial"/>
        </w:rPr>
        <w:t xml:space="preserve"> </w:t>
      </w:r>
      <w:r w:rsidR="00927691">
        <w:rPr>
          <w:rFonts w:cs="Arial"/>
        </w:rPr>
        <w:t xml:space="preserve"> </w:t>
      </w:r>
      <w:bookmarkStart w:id="0" w:name="_GoBack"/>
      <w:bookmarkEnd w:id="0"/>
      <w:r w:rsidRPr="00D92F36">
        <w:rPr>
          <w:rFonts w:cs="Arial"/>
        </w:rPr>
        <w:t>We want as many people as possible to be able to use this website. For example, that means you should be able to:</w:t>
      </w:r>
    </w:p>
    <w:p w14:paraId="5CA3B0ED" w14:textId="77777777" w:rsidR="00CC2D3D" w:rsidRPr="00D92F36" w:rsidRDefault="00CC2D3D" w:rsidP="00D92F36">
      <w:pPr>
        <w:rPr>
          <w:rFonts w:cs="Arial"/>
        </w:rPr>
      </w:pPr>
    </w:p>
    <w:p w14:paraId="5F66379F" w14:textId="77777777" w:rsidR="002F50E6" w:rsidRPr="00CC2D3D" w:rsidRDefault="002F50E6" w:rsidP="00CC2D3D">
      <w:pPr>
        <w:pStyle w:val="ListParagraph"/>
        <w:numPr>
          <w:ilvl w:val="0"/>
          <w:numId w:val="4"/>
        </w:numPr>
        <w:rPr>
          <w:rFonts w:cs="Arial"/>
        </w:rPr>
      </w:pPr>
      <w:r w:rsidRPr="00CC2D3D">
        <w:rPr>
          <w:rFonts w:cs="Arial"/>
        </w:rPr>
        <w:t>change colours, contrast levels and fonts</w:t>
      </w:r>
    </w:p>
    <w:p w14:paraId="6F70B290" w14:textId="77777777" w:rsidR="002F50E6" w:rsidRPr="00CC2D3D" w:rsidRDefault="002F50E6" w:rsidP="00CC2D3D">
      <w:pPr>
        <w:pStyle w:val="ListParagraph"/>
        <w:numPr>
          <w:ilvl w:val="0"/>
          <w:numId w:val="4"/>
        </w:numPr>
        <w:rPr>
          <w:rFonts w:cs="Arial"/>
        </w:rPr>
      </w:pPr>
      <w:r w:rsidRPr="00CC2D3D">
        <w:rPr>
          <w:rFonts w:cs="Arial"/>
        </w:rPr>
        <w:t>zoom in up to 300% without the text spilling off the screen</w:t>
      </w:r>
    </w:p>
    <w:p w14:paraId="517F3C6B" w14:textId="77777777" w:rsidR="002F50E6" w:rsidRPr="00CC2D3D" w:rsidRDefault="002F50E6" w:rsidP="00CC2D3D">
      <w:pPr>
        <w:pStyle w:val="ListParagraph"/>
        <w:numPr>
          <w:ilvl w:val="0"/>
          <w:numId w:val="4"/>
        </w:numPr>
        <w:rPr>
          <w:rFonts w:cs="Arial"/>
        </w:rPr>
      </w:pPr>
      <w:r w:rsidRPr="00CC2D3D">
        <w:rPr>
          <w:rFonts w:cs="Arial"/>
        </w:rPr>
        <w:t>navigate most of the website using just a keyboard</w:t>
      </w:r>
    </w:p>
    <w:p w14:paraId="193DA353" w14:textId="77777777" w:rsidR="002F50E6" w:rsidRPr="00CC2D3D" w:rsidRDefault="002F50E6" w:rsidP="00CC2D3D">
      <w:pPr>
        <w:pStyle w:val="ListParagraph"/>
        <w:numPr>
          <w:ilvl w:val="0"/>
          <w:numId w:val="4"/>
        </w:numPr>
        <w:rPr>
          <w:rFonts w:cs="Arial"/>
        </w:rPr>
      </w:pPr>
      <w:r w:rsidRPr="00CC2D3D">
        <w:rPr>
          <w:rFonts w:cs="Arial"/>
        </w:rPr>
        <w:t>navigate most of the website using speech recognition software</w:t>
      </w:r>
    </w:p>
    <w:p w14:paraId="6CAF6172" w14:textId="0EC74EC4" w:rsidR="002F50E6" w:rsidRDefault="002F50E6" w:rsidP="00CC2D3D">
      <w:pPr>
        <w:pStyle w:val="ListParagraph"/>
        <w:numPr>
          <w:ilvl w:val="0"/>
          <w:numId w:val="4"/>
        </w:numPr>
        <w:rPr>
          <w:rFonts w:cs="Arial"/>
        </w:rPr>
      </w:pPr>
      <w:r w:rsidRPr="00CC2D3D">
        <w:rPr>
          <w:rFonts w:cs="Arial"/>
        </w:rPr>
        <w:t>listen to most of the website using a screen reader (including the most recent versions of JAWS, NVDA and VoiceOver)</w:t>
      </w:r>
    </w:p>
    <w:p w14:paraId="0F256071" w14:textId="77777777" w:rsidR="00CC2D3D" w:rsidRPr="00CC2D3D" w:rsidRDefault="00CC2D3D" w:rsidP="00DD4DFA">
      <w:pPr>
        <w:pStyle w:val="ListParagraph"/>
        <w:rPr>
          <w:rFonts w:cs="Arial"/>
        </w:rPr>
      </w:pPr>
    </w:p>
    <w:p w14:paraId="17923669" w14:textId="0A9914C1" w:rsidR="002F50E6" w:rsidRPr="00D92F36" w:rsidRDefault="002F50E6" w:rsidP="00D92F36">
      <w:pPr>
        <w:rPr>
          <w:rFonts w:cs="Arial"/>
        </w:rPr>
      </w:pPr>
      <w:r w:rsidRPr="00D92F36">
        <w:rPr>
          <w:rFonts w:cs="Arial"/>
        </w:rPr>
        <w:t>We’ve also made the website text as simple as possible to understand.</w:t>
      </w:r>
      <w:r w:rsidR="00DD4DFA">
        <w:rPr>
          <w:rFonts w:cs="Arial"/>
        </w:rPr>
        <w:t xml:space="preserve">  </w:t>
      </w:r>
      <w:hyperlink r:id="rId5" w:history="1">
        <w:r w:rsidRPr="00D92F36">
          <w:rPr>
            <w:rStyle w:val="Hyperlink"/>
            <w:rFonts w:cs="Arial"/>
          </w:rPr>
          <w:t>AbilityNet</w:t>
        </w:r>
      </w:hyperlink>
      <w:r w:rsidRPr="00D92F36">
        <w:rPr>
          <w:rFonts w:cs="Arial"/>
        </w:rPr>
        <w:t xml:space="preserve"> has advice on making your device easier to use if you have a disability.</w:t>
      </w:r>
    </w:p>
    <w:p w14:paraId="4B19CF98" w14:textId="572BCAC6" w:rsidR="002F50E6" w:rsidRPr="00D92F36" w:rsidRDefault="002F50E6" w:rsidP="00D92F36">
      <w:pPr>
        <w:pStyle w:val="Heading2"/>
      </w:pPr>
      <w:r w:rsidRPr="00D92F36">
        <w:t>How accessible</w:t>
      </w:r>
      <w:r w:rsidR="00505174">
        <w:t xml:space="preserve"> is</w:t>
      </w:r>
      <w:r w:rsidRPr="00D92F36">
        <w:t xml:space="preserve"> this </w:t>
      </w:r>
      <w:r w:rsidR="00DD4DFA" w:rsidRPr="00D92F36">
        <w:t>website?</w:t>
      </w:r>
      <w:r w:rsidRPr="00D92F36">
        <w:t xml:space="preserve"> </w:t>
      </w:r>
    </w:p>
    <w:p w14:paraId="1D78E568" w14:textId="77777777" w:rsidR="002F50E6" w:rsidRPr="00D92F36" w:rsidRDefault="002F50E6" w:rsidP="00D92F36">
      <w:pPr>
        <w:rPr>
          <w:rFonts w:cs="Arial"/>
        </w:rPr>
      </w:pPr>
      <w:r w:rsidRPr="00D92F36">
        <w:rPr>
          <w:rFonts w:cs="Arial"/>
        </w:rPr>
        <w:t>We know some parts of this website are not fully accessible:</w:t>
      </w:r>
    </w:p>
    <w:p w14:paraId="42058E7D" w14:textId="77777777" w:rsidR="002F50E6" w:rsidRPr="00CC2D3D" w:rsidRDefault="002F50E6" w:rsidP="00CC2D3D">
      <w:pPr>
        <w:pStyle w:val="ListParagraph"/>
        <w:numPr>
          <w:ilvl w:val="0"/>
          <w:numId w:val="5"/>
        </w:numPr>
        <w:rPr>
          <w:rFonts w:cs="Arial"/>
        </w:rPr>
      </w:pPr>
      <w:r w:rsidRPr="00CC2D3D">
        <w:rPr>
          <w:rFonts w:cs="Arial"/>
        </w:rPr>
        <w:t>the text will not reflow in a single column when you change the size of the browser window</w:t>
      </w:r>
    </w:p>
    <w:p w14:paraId="6A38325D" w14:textId="77777777" w:rsidR="002F50E6" w:rsidRPr="00CC2D3D" w:rsidRDefault="002F50E6" w:rsidP="00CC2D3D">
      <w:pPr>
        <w:pStyle w:val="ListParagraph"/>
        <w:numPr>
          <w:ilvl w:val="0"/>
          <w:numId w:val="5"/>
        </w:numPr>
        <w:rPr>
          <w:rFonts w:cs="Arial"/>
        </w:rPr>
      </w:pPr>
      <w:r w:rsidRPr="00CC2D3D">
        <w:rPr>
          <w:rFonts w:cs="Arial"/>
        </w:rPr>
        <w:t>you cannot modify the line height or spacing of text</w:t>
      </w:r>
    </w:p>
    <w:p w14:paraId="08F11BA4" w14:textId="77777777" w:rsidR="002F50E6" w:rsidRPr="00CC2D3D" w:rsidRDefault="002F50E6" w:rsidP="00CC2D3D">
      <w:pPr>
        <w:pStyle w:val="ListParagraph"/>
        <w:numPr>
          <w:ilvl w:val="0"/>
          <w:numId w:val="5"/>
        </w:numPr>
        <w:rPr>
          <w:rFonts w:cs="Arial"/>
        </w:rPr>
      </w:pPr>
      <w:r w:rsidRPr="00CC2D3D">
        <w:rPr>
          <w:rFonts w:cs="Arial"/>
        </w:rPr>
        <w:t>most older PDF documents are not fully accessible to screen reader software</w:t>
      </w:r>
    </w:p>
    <w:p w14:paraId="6F464A00" w14:textId="77777777" w:rsidR="002F50E6" w:rsidRPr="00CC2D3D" w:rsidRDefault="002F50E6" w:rsidP="00CC2D3D">
      <w:pPr>
        <w:pStyle w:val="ListParagraph"/>
        <w:numPr>
          <w:ilvl w:val="0"/>
          <w:numId w:val="5"/>
        </w:numPr>
        <w:rPr>
          <w:rFonts w:cs="Arial"/>
        </w:rPr>
      </w:pPr>
      <w:r w:rsidRPr="00CC2D3D">
        <w:rPr>
          <w:rFonts w:cs="Arial"/>
        </w:rPr>
        <w:t>you cannot skip to the main content when using a screen reader</w:t>
      </w:r>
    </w:p>
    <w:p w14:paraId="71A8FBBA" w14:textId="77777777" w:rsidR="002F50E6" w:rsidRPr="00D92F36" w:rsidRDefault="002F50E6" w:rsidP="00D92F36">
      <w:pPr>
        <w:pStyle w:val="Heading2"/>
      </w:pPr>
      <w:r w:rsidRPr="00D92F36">
        <w:t>Feedback and contact information</w:t>
      </w:r>
    </w:p>
    <w:p w14:paraId="7ACE14C3" w14:textId="57ADB33D" w:rsidR="002F50E6" w:rsidRDefault="002F50E6" w:rsidP="00D92F36">
      <w:pPr>
        <w:rPr>
          <w:rFonts w:cs="Arial"/>
        </w:rPr>
      </w:pPr>
      <w:r w:rsidRPr="00D92F36">
        <w:rPr>
          <w:rFonts w:cs="Arial"/>
        </w:rPr>
        <w:t>If you need information on this website in a different format like accessible PDF, large print, easy read, audio recording or braille:</w:t>
      </w:r>
    </w:p>
    <w:p w14:paraId="3DC2078C" w14:textId="77777777" w:rsidR="00CC2D3D" w:rsidRPr="00D92F36" w:rsidRDefault="00CC2D3D" w:rsidP="00D92F36">
      <w:pPr>
        <w:rPr>
          <w:rFonts w:cs="Arial"/>
        </w:rPr>
      </w:pPr>
    </w:p>
    <w:p w14:paraId="4EFF8954" w14:textId="48433E97" w:rsidR="002F50E6" w:rsidRPr="00CC2D3D" w:rsidRDefault="005C7258" w:rsidP="00CC2D3D">
      <w:pPr>
        <w:pStyle w:val="ListParagraph"/>
        <w:numPr>
          <w:ilvl w:val="0"/>
          <w:numId w:val="6"/>
        </w:numPr>
        <w:rPr>
          <w:rFonts w:cs="Arial"/>
        </w:rPr>
      </w:pPr>
      <w:r>
        <w:t>Horning</w:t>
      </w:r>
      <w:r w:rsidR="00927691">
        <w:t>parishclerk@hotmail.com</w:t>
      </w:r>
    </w:p>
    <w:p w14:paraId="0E1CCB12" w14:textId="77777777" w:rsidR="00505174" w:rsidRDefault="00BE3BDC" w:rsidP="00D92F36">
      <w:pPr>
        <w:rPr>
          <w:rFonts w:cs="Arial"/>
        </w:rPr>
      </w:pPr>
      <w:r>
        <w:rPr>
          <w:rFonts w:cs="Arial"/>
        </w:rPr>
        <w:t xml:space="preserve">  </w:t>
      </w:r>
    </w:p>
    <w:p w14:paraId="1A160FF6" w14:textId="7817E4D3" w:rsidR="002F50E6" w:rsidRPr="00D92F36" w:rsidRDefault="002F50E6" w:rsidP="00D92F36">
      <w:pPr>
        <w:rPr>
          <w:rFonts w:cs="Arial"/>
        </w:rPr>
      </w:pPr>
      <w:r w:rsidRPr="00D92F36">
        <w:rPr>
          <w:rFonts w:cs="Arial"/>
        </w:rPr>
        <w:t xml:space="preserve">We’ll consider your request and get back to you </w:t>
      </w:r>
      <w:r w:rsidR="00C34ADF">
        <w:rPr>
          <w:rFonts w:cs="Arial"/>
        </w:rPr>
        <w:t>within 10</w:t>
      </w:r>
      <w:r w:rsidR="00BE3BDC">
        <w:rPr>
          <w:rFonts w:cs="Arial"/>
        </w:rPr>
        <w:t xml:space="preserve"> working</w:t>
      </w:r>
      <w:r w:rsidRPr="00D92F36">
        <w:rPr>
          <w:rFonts w:cs="Arial"/>
        </w:rPr>
        <w:t xml:space="preserve"> days.</w:t>
      </w:r>
    </w:p>
    <w:p w14:paraId="3C67508C" w14:textId="77777777" w:rsidR="002F50E6" w:rsidRPr="00D92F36" w:rsidRDefault="002F50E6" w:rsidP="00D92F36">
      <w:pPr>
        <w:pStyle w:val="Heading2"/>
      </w:pPr>
      <w:r w:rsidRPr="00D92F36">
        <w:t>Reporting accessibility problems with this website</w:t>
      </w:r>
    </w:p>
    <w:p w14:paraId="6289D69C" w14:textId="6809E625" w:rsidR="002F50E6" w:rsidRPr="00D92F36" w:rsidRDefault="002F50E6" w:rsidP="00D92F36">
      <w:pPr>
        <w:rPr>
          <w:rFonts w:cs="Arial"/>
        </w:rPr>
      </w:pPr>
      <w:r w:rsidRPr="00D92F36">
        <w:rPr>
          <w:rFonts w:cs="Arial"/>
        </w:rPr>
        <w:t xml:space="preserve">We’re always looking to improve the accessibility of this website. If you find any problems not listed on this page or think we’re not meeting accessibility requirements, contact: </w:t>
      </w:r>
      <w:r w:rsidR="00BE3BDC">
        <w:rPr>
          <w:rFonts w:cs="Arial"/>
        </w:rPr>
        <w:t>the Clerk</w:t>
      </w:r>
      <w:r w:rsidR="00C34ADF">
        <w:rPr>
          <w:rFonts w:cs="Arial"/>
        </w:rPr>
        <w:t>, Jo Beardshaw</w:t>
      </w:r>
      <w:r w:rsidR="00BE3BDC">
        <w:rPr>
          <w:rFonts w:cs="Arial"/>
        </w:rPr>
        <w:t xml:space="preserve"> by phone or email as detailed above.</w:t>
      </w:r>
    </w:p>
    <w:p w14:paraId="6940E701" w14:textId="77777777" w:rsidR="002F50E6" w:rsidRPr="00D92F36" w:rsidRDefault="002F50E6" w:rsidP="00D92F36">
      <w:pPr>
        <w:pStyle w:val="Heading2"/>
      </w:pPr>
      <w:r w:rsidRPr="00D92F36">
        <w:t>Enforcement procedure</w:t>
      </w:r>
    </w:p>
    <w:p w14:paraId="79EB02BA" w14:textId="3B60EC99" w:rsidR="002F50E6" w:rsidRDefault="002F50E6" w:rsidP="00D92F36">
      <w:pPr>
        <w:rPr>
          <w:rFonts w:cs="Arial"/>
        </w:rPr>
      </w:pPr>
      <w:r w:rsidRPr="00D92F36">
        <w:rPr>
          <w:rFonts w:cs="Arial"/>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6" w:history="1">
        <w:r w:rsidRPr="00D92F36">
          <w:rPr>
            <w:rStyle w:val="Hyperlink"/>
            <w:rFonts w:cs="Arial"/>
          </w:rPr>
          <w:t>contact the Equality Advisory and Support Service (EASS)</w:t>
        </w:r>
      </w:hyperlink>
      <w:r w:rsidRPr="00D92F36">
        <w:rPr>
          <w:rFonts w:cs="Arial"/>
        </w:rPr>
        <w:t>.</w:t>
      </w:r>
    </w:p>
    <w:p w14:paraId="25B1C78A" w14:textId="77777777" w:rsidR="002F50E6" w:rsidRPr="00D92F36" w:rsidRDefault="002F50E6" w:rsidP="00D92F36">
      <w:pPr>
        <w:pStyle w:val="Heading2"/>
      </w:pPr>
      <w:r w:rsidRPr="00D92F36">
        <w:t>Technical information about this website’s accessibility</w:t>
      </w:r>
    </w:p>
    <w:p w14:paraId="1662F676" w14:textId="7F481ABE" w:rsidR="002F50E6" w:rsidRPr="00D92F36" w:rsidRDefault="00927691" w:rsidP="00D92F36">
      <w:pPr>
        <w:rPr>
          <w:rFonts w:cs="Arial"/>
        </w:rPr>
      </w:pPr>
      <w:r>
        <w:rPr>
          <w:rFonts w:cs="Arial"/>
        </w:rPr>
        <w:t>Horning</w:t>
      </w:r>
      <w:r w:rsidR="00BE3BDC">
        <w:rPr>
          <w:rFonts w:cs="Arial"/>
        </w:rPr>
        <w:t xml:space="preserve"> Parish Council </w:t>
      </w:r>
      <w:r w:rsidR="002F50E6" w:rsidRPr="00D92F36">
        <w:rPr>
          <w:rFonts w:cs="Arial"/>
        </w:rPr>
        <w:t>is committed to making its website accessible, in accordance with the Public Sector Bodies (Websites and Mobile Applications) (No. 2) Accessibility Regulations 2018.</w:t>
      </w:r>
    </w:p>
    <w:p w14:paraId="313040F9" w14:textId="77777777" w:rsidR="00634AB2" w:rsidRPr="00505174" w:rsidRDefault="00634AB2" w:rsidP="00505174">
      <w:pPr>
        <w:pStyle w:val="Heading2"/>
      </w:pPr>
      <w:r w:rsidRPr="00505174">
        <w:t>Non accessible content</w:t>
      </w:r>
    </w:p>
    <w:p w14:paraId="23394FB3"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The content listed below is non-accessible for the following reasons.</w:t>
      </w:r>
    </w:p>
    <w:p w14:paraId="68B34531" w14:textId="3D81863E" w:rsidR="00634AB2" w:rsidRDefault="00DD4DFA" w:rsidP="00505174">
      <w:pPr>
        <w:pStyle w:val="Heading3"/>
      </w:pPr>
      <w:r>
        <w:t>Non-compliance</w:t>
      </w:r>
      <w:r w:rsidR="00634AB2">
        <w:t xml:space="preserve"> with the accessibility regulations</w:t>
      </w:r>
    </w:p>
    <w:p w14:paraId="4072475C" w14:textId="77777777" w:rsidR="00634AB2" w:rsidRDefault="00634AB2" w:rsidP="00634AB2">
      <w:pPr>
        <w:pStyle w:val="Heading4"/>
        <w:spacing w:before="0"/>
        <w:rPr>
          <w:rFonts w:ascii="Arial" w:hAnsi="Arial" w:cs="Arial"/>
          <w:color w:val="0B0C0C"/>
        </w:rPr>
      </w:pPr>
      <w:r>
        <w:rPr>
          <w:rFonts w:ascii="Arial" w:hAnsi="Arial" w:cs="Arial"/>
          <w:color w:val="0B0C0C"/>
        </w:rPr>
        <w:t>Images</w:t>
      </w:r>
    </w:p>
    <w:p w14:paraId="7B287719" w14:textId="6815DDE6"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 xml:space="preserve">Some images don’t have a text alternative (alt text), so the information in them isn’t available to people using a screen reader. This doesn’t meet WCAG 2.1 success criterion 1.1.1 (Non-text Content). We plan to </w:t>
      </w:r>
      <w:r>
        <w:rPr>
          <w:rFonts w:ascii="Arial" w:hAnsi="Arial" w:cs="Arial"/>
          <w:color w:val="333333"/>
        </w:rPr>
        <w:lastRenderedPageBreak/>
        <w:t xml:space="preserve">add text alternatives for all images by September 2020. When we publish new </w:t>
      </w:r>
      <w:r w:rsidR="00DD4DFA">
        <w:rPr>
          <w:rFonts w:ascii="Arial" w:hAnsi="Arial" w:cs="Arial"/>
          <w:color w:val="333333"/>
        </w:rPr>
        <w:t>content,</w:t>
      </w:r>
      <w:r>
        <w:rPr>
          <w:rFonts w:ascii="Arial" w:hAnsi="Arial" w:cs="Arial"/>
          <w:color w:val="333333"/>
        </w:rPr>
        <w:t xml:space="preserve"> we’ll make sure our use of images meets accessibility standards.</w:t>
      </w:r>
    </w:p>
    <w:p w14:paraId="7B2C6C9F" w14:textId="01E9AD8B" w:rsidR="00DD4DFA" w:rsidRDefault="00DD4DFA" w:rsidP="00DD4DFA">
      <w:r>
        <w:t>Some finance documents are scanned images which cannot be read by a screen reader.</w:t>
      </w:r>
    </w:p>
    <w:p w14:paraId="7CB366F6" w14:textId="77777777" w:rsidR="00DD4DFA" w:rsidRDefault="00DD4DFA" w:rsidP="00DD4DFA"/>
    <w:p w14:paraId="496C6594" w14:textId="77777777" w:rsidR="00634AB2" w:rsidRDefault="00634AB2" w:rsidP="00634AB2">
      <w:pPr>
        <w:pStyle w:val="Heading4"/>
        <w:spacing w:before="0"/>
        <w:rPr>
          <w:rFonts w:ascii="Arial" w:hAnsi="Arial" w:cs="Arial"/>
          <w:color w:val="0B0C0C"/>
        </w:rPr>
      </w:pPr>
      <w:r>
        <w:rPr>
          <w:rFonts w:ascii="Arial" w:hAnsi="Arial" w:cs="Arial"/>
          <w:color w:val="0B0C0C"/>
        </w:rPr>
        <w:t>Links</w:t>
      </w:r>
    </w:p>
    <w:p w14:paraId="5E81B2D5" w14:textId="11CAAD68"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 xml:space="preserve">On some pages the same link text is used for different link destinations. This doesn’t meet WCAG 2.1 success criterion 2.4.4 Link Purpose (In Context). We plan to make resolve this issue on all pages by September 2020. When we publish new </w:t>
      </w:r>
      <w:r w:rsidR="00DD4DFA">
        <w:rPr>
          <w:rFonts w:ascii="Arial" w:hAnsi="Arial" w:cs="Arial"/>
          <w:color w:val="333333"/>
        </w:rPr>
        <w:t>pages,</w:t>
      </w:r>
      <w:r>
        <w:rPr>
          <w:rFonts w:ascii="Arial" w:hAnsi="Arial" w:cs="Arial"/>
          <w:color w:val="333333"/>
        </w:rPr>
        <w:t xml:space="preserve"> we’ll make sure link text meets accessibility standards.</w:t>
      </w:r>
    </w:p>
    <w:p w14:paraId="30B68DF1" w14:textId="1C9D8F90"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 xml:space="preserve">On some pages the purpose of each link can't be determined from the link text alone. This doesn't meet WCAG 2.1 success criterion 2.4.4 Link Purpose (In Context). We plan for all link text to make sense in isolation by September 2020. When we publish new </w:t>
      </w:r>
      <w:r w:rsidR="00DD4DFA">
        <w:rPr>
          <w:rFonts w:ascii="Arial" w:hAnsi="Arial" w:cs="Arial"/>
          <w:color w:val="333333"/>
        </w:rPr>
        <w:t>pages,</w:t>
      </w:r>
      <w:r>
        <w:rPr>
          <w:rFonts w:ascii="Arial" w:hAnsi="Arial" w:cs="Arial"/>
          <w:color w:val="333333"/>
        </w:rPr>
        <w:t xml:space="preserve"> we’ll make sure link text meets accessibility standards.</w:t>
      </w:r>
    </w:p>
    <w:p w14:paraId="64019AD4" w14:textId="77777777" w:rsidR="00634AB2" w:rsidRDefault="00634AB2" w:rsidP="00634AB2">
      <w:pPr>
        <w:pStyle w:val="Heading4"/>
        <w:spacing w:before="0"/>
        <w:rPr>
          <w:rFonts w:ascii="Arial" w:hAnsi="Arial" w:cs="Arial"/>
          <w:color w:val="0B0C0C"/>
        </w:rPr>
      </w:pPr>
      <w:r>
        <w:rPr>
          <w:rFonts w:ascii="Arial" w:hAnsi="Arial" w:cs="Arial"/>
          <w:color w:val="0B0C0C"/>
        </w:rPr>
        <w:t>PDFs and other documents</w:t>
      </w:r>
    </w:p>
    <w:p w14:paraId="2C9D90DB"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Some of our PDFs and other documents are not formatted so they’re accessible to a screen reader. This doesn’t meet WCAG 2.1 success criterion 4.1.2 (Name, role value). By September 2020, we plan to fix the top 10% most viewed documents. Any new documents we publish should meet accessibility standards where they are required for essential services or users who are likely to have disabilities or impairments. </w:t>
      </w:r>
    </w:p>
    <w:p w14:paraId="33CAF33B" w14:textId="77777777" w:rsidR="00634AB2" w:rsidRDefault="00634AB2" w:rsidP="00634AB2">
      <w:pPr>
        <w:pStyle w:val="Heading4"/>
        <w:spacing w:before="0"/>
        <w:rPr>
          <w:rFonts w:ascii="Arial" w:hAnsi="Arial" w:cs="Arial"/>
          <w:color w:val="0B0C0C"/>
        </w:rPr>
      </w:pPr>
      <w:r>
        <w:rPr>
          <w:rFonts w:ascii="Arial" w:hAnsi="Arial" w:cs="Arial"/>
          <w:color w:val="0B0C0C"/>
        </w:rPr>
        <w:t>Contrast </w:t>
      </w:r>
    </w:p>
    <w:p w14:paraId="0BE1F7D4"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On some pages there isn't sufficient contrast between the colour of the text and the background, making it hard to read the information. This doesn’t meet WCAG 2.1 success criterion 1.4.3 Contrast (Minimum). We plan to improve colour contrast by September 2020.</w:t>
      </w:r>
    </w:p>
    <w:p w14:paraId="11572558" w14:textId="77777777" w:rsidR="00634AB2" w:rsidRDefault="00634AB2" w:rsidP="00634AB2">
      <w:pPr>
        <w:pStyle w:val="Heading4"/>
        <w:spacing w:before="0"/>
        <w:rPr>
          <w:rFonts w:ascii="Arial" w:hAnsi="Arial" w:cs="Arial"/>
          <w:color w:val="0B0C0C"/>
        </w:rPr>
      </w:pPr>
      <w:r>
        <w:rPr>
          <w:rFonts w:ascii="Arial" w:hAnsi="Arial" w:cs="Arial"/>
          <w:color w:val="0B0C0C"/>
        </w:rPr>
        <w:t>Navigation</w:t>
      </w:r>
    </w:p>
    <w:p w14:paraId="57404E86"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On some pages the tabbing order is not logical when navigating using a keyboard. This doesn’t meet WCAG 2.1 success criterion 2.4.3 Focus Order. We plan to resolve this issue by September 2020. </w:t>
      </w:r>
    </w:p>
    <w:p w14:paraId="5911554D"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The focus indicator when navigating using a keyboard is visible but not sufficiently clear. This doesn’t meet WCAG 2.1 success criterion 2.4.7 Focus Visible. We plan to resolve this issue by September 2020. </w:t>
      </w:r>
    </w:p>
    <w:p w14:paraId="318A9B2D" w14:textId="77777777" w:rsidR="00634AB2" w:rsidRDefault="00634AB2" w:rsidP="00505174">
      <w:pPr>
        <w:pStyle w:val="Heading3"/>
      </w:pPr>
      <w:r w:rsidRPr="00505174">
        <w:t>Disproportionate</w:t>
      </w:r>
      <w:r>
        <w:t xml:space="preserve"> burden</w:t>
      </w:r>
    </w:p>
    <w:p w14:paraId="2D6FEBD5" w14:textId="7C2F3756" w:rsidR="00634AB2" w:rsidRDefault="005C7258" w:rsidP="00505174">
      <w:pPr>
        <w:rPr>
          <w:rFonts w:cs="Arial"/>
          <w:color w:val="333333"/>
        </w:rPr>
      </w:pPr>
      <w:r>
        <w:rPr>
          <w:rFonts w:cs="Arial"/>
          <w:color w:val="333333"/>
        </w:rPr>
        <w:t>Horning</w:t>
      </w:r>
      <w:r w:rsidR="00C34ADF">
        <w:rPr>
          <w:rFonts w:cs="Arial"/>
          <w:color w:val="333333"/>
        </w:rPr>
        <w:t xml:space="preserve"> Parish Council</w:t>
      </w:r>
      <w:r w:rsidR="00634AB2">
        <w:rPr>
          <w:rFonts w:cs="Arial"/>
          <w:color w:val="333333"/>
        </w:rPr>
        <w:t xml:space="preserve"> do</w:t>
      </w:r>
      <w:r w:rsidR="00C34ADF">
        <w:rPr>
          <w:rFonts w:cs="Arial"/>
          <w:color w:val="333333"/>
        </w:rPr>
        <w:t>es</w:t>
      </w:r>
      <w:r w:rsidR="007060D0">
        <w:rPr>
          <w:rFonts w:cs="Arial"/>
          <w:color w:val="333333"/>
        </w:rPr>
        <w:t xml:space="preserve"> no</w:t>
      </w:r>
      <w:r w:rsidR="00634AB2">
        <w:rPr>
          <w:rFonts w:cs="Arial"/>
          <w:color w:val="333333"/>
        </w:rPr>
        <w:t xml:space="preserve">t categorise any of the accessibility issues on </w:t>
      </w:r>
      <w:r>
        <w:rPr>
          <w:rFonts w:cs="Arial"/>
        </w:rPr>
        <w:t>Horning</w:t>
      </w:r>
      <w:r w:rsidR="00C34ADF">
        <w:rPr>
          <w:rFonts w:cs="Arial"/>
        </w:rPr>
        <w:t xml:space="preserve">pc.norfolkparishes.gov.uk </w:t>
      </w:r>
      <w:r w:rsidR="00634AB2">
        <w:rPr>
          <w:rFonts w:cs="Arial"/>
          <w:color w:val="333333"/>
        </w:rPr>
        <w:t>as a </w:t>
      </w:r>
      <w:hyperlink r:id="rId7" w:tgtFrame="_blank" w:tooltip="disproportionate burden" w:history="1">
        <w:r w:rsidR="00634AB2">
          <w:rPr>
            <w:rStyle w:val="Hyperlink"/>
            <w:rFonts w:cs="Arial"/>
            <w:b/>
            <w:bCs/>
            <w:color w:val="195491"/>
          </w:rPr>
          <w:t>disproportionate burden</w:t>
        </w:r>
      </w:hyperlink>
      <w:r w:rsidR="00634AB2">
        <w:rPr>
          <w:rFonts w:cs="Arial"/>
          <w:color w:val="333333"/>
        </w:rPr>
        <w:t> to fix within the meaning of the regulations, with the exception of </w:t>
      </w:r>
      <w:r w:rsidR="00634AB2">
        <w:rPr>
          <w:rStyle w:val="Strong"/>
          <w:rFonts w:cs="Arial"/>
          <w:color w:val="333333"/>
        </w:rPr>
        <w:t>PDFs and other documents</w:t>
      </w:r>
      <w:r w:rsidR="00634AB2">
        <w:rPr>
          <w:rFonts w:cs="Arial"/>
          <w:color w:val="333333"/>
        </w:rPr>
        <w:t>. </w:t>
      </w:r>
    </w:p>
    <w:p w14:paraId="3A17C2F6" w14:textId="77777777" w:rsidR="00505174" w:rsidRPr="00505174" w:rsidRDefault="00505174" w:rsidP="00505174">
      <w:pPr>
        <w:rPr>
          <w:rFonts w:cs="Arial"/>
        </w:rPr>
      </w:pPr>
    </w:p>
    <w:p w14:paraId="423D26C8" w14:textId="3688A932" w:rsidR="00634AB2" w:rsidRDefault="007060D0" w:rsidP="007060D0">
      <w:r>
        <w:t>We are</w:t>
      </w:r>
      <w:r w:rsidR="00634AB2">
        <w:t xml:space="preserve"> carrying out </w:t>
      </w:r>
      <w:r w:rsidR="00634AB2" w:rsidRPr="007060D0">
        <w:rPr>
          <w:rStyle w:val="Strong"/>
          <w:rFonts w:cs="Arial"/>
          <w:color w:val="333333"/>
          <w:sz w:val="21"/>
          <w:szCs w:val="21"/>
        </w:rPr>
        <w:t>detailed</w:t>
      </w:r>
      <w:r w:rsidR="00634AB2">
        <w:t xml:space="preserve"> accessibility checks of </w:t>
      </w:r>
      <w:r w:rsidR="00C34ADF">
        <w:rPr>
          <w:rFonts w:cs="Arial"/>
        </w:rPr>
        <w:t>the website</w:t>
      </w:r>
    </w:p>
    <w:p w14:paraId="4357B5F1" w14:textId="16EBA510" w:rsidR="007060D0" w:rsidRDefault="007060D0" w:rsidP="007060D0"/>
    <w:p w14:paraId="3F05AC1C" w14:textId="386F4829" w:rsidR="00634AB2" w:rsidRDefault="007060D0" w:rsidP="007060D0">
      <w:r>
        <w:t>We are</w:t>
      </w:r>
      <w:r w:rsidR="00634AB2">
        <w:t xml:space="preserve"> carrying out </w:t>
      </w:r>
      <w:r w:rsidR="00634AB2" w:rsidRPr="007060D0">
        <w:rPr>
          <w:rStyle w:val="Strong"/>
          <w:rFonts w:cs="Arial"/>
          <w:color w:val="333333"/>
          <w:sz w:val="21"/>
          <w:szCs w:val="21"/>
        </w:rPr>
        <w:t>basic</w:t>
      </w:r>
      <w:r w:rsidR="00634AB2">
        <w:t xml:space="preserve"> checks of </w:t>
      </w:r>
      <w:r>
        <w:t>the</w:t>
      </w:r>
      <w:r w:rsidR="00634AB2">
        <w:t xml:space="preserve"> website, as paying for detailed checks would be a disproportionate burden on our organisation</w:t>
      </w:r>
      <w:r>
        <w:t>.</w:t>
      </w:r>
    </w:p>
    <w:p w14:paraId="508FF247" w14:textId="77777777" w:rsidR="007060D0" w:rsidRDefault="007060D0" w:rsidP="007060D0">
      <w:pPr>
        <w:pStyle w:val="ListParagraph"/>
      </w:pPr>
    </w:p>
    <w:p w14:paraId="57A885C3" w14:textId="56C4FA53" w:rsidR="00634AB2" w:rsidRDefault="007060D0" w:rsidP="007060D0">
      <w:r>
        <w:t>We</w:t>
      </w:r>
      <w:r w:rsidR="00634AB2">
        <w:t xml:space="preserve"> plan to fix the top </w:t>
      </w:r>
      <w:r w:rsidR="00634AB2" w:rsidRPr="007060D0">
        <w:rPr>
          <w:rStyle w:val="Strong"/>
          <w:rFonts w:cs="Arial"/>
          <w:color w:val="333333"/>
          <w:sz w:val="21"/>
          <w:szCs w:val="21"/>
        </w:rPr>
        <w:t>10%</w:t>
      </w:r>
      <w:r w:rsidR="00634AB2">
        <w:t xml:space="preserve"> most viewed documents on </w:t>
      </w:r>
      <w:r w:rsidR="00C34ADF">
        <w:rPr>
          <w:rFonts w:cs="Arial"/>
        </w:rPr>
        <w:t>the website</w:t>
      </w:r>
      <w:r w:rsidR="00634AB2">
        <w:t xml:space="preserve"> by September 2020, and ensure that any new document required to access an essential service is accessible</w:t>
      </w:r>
      <w:r>
        <w:t>.</w:t>
      </w:r>
    </w:p>
    <w:p w14:paraId="6A5EE58E" w14:textId="77777777" w:rsidR="007060D0" w:rsidRDefault="007060D0" w:rsidP="007060D0">
      <w:pPr>
        <w:pStyle w:val="ListParagraph"/>
      </w:pPr>
    </w:p>
    <w:p w14:paraId="772070A3" w14:textId="77777777" w:rsidR="00634AB2" w:rsidRDefault="00634AB2" w:rsidP="00505174">
      <w:pPr>
        <w:pStyle w:val="Heading3"/>
        <w:rPr>
          <w:sz w:val="27"/>
          <w:szCs w:val="27"/>
        </w:rPr>
      </w:pPr>
      <w:r>
        <w:t>Content that’s not within the scope of the accessibility regulations</w:t>
      </w:r>
    </w:p>
    <w:p w14:paraId="328E2583" w14:textId="77777777" w:rsidR="00634AB2" w:rsidRDefault="00634AB2" w:rsidP="00634AB2">
      <w:pPr>
        <w:pStyle w:val="NormalWeb"/>
        <w:spacing w:before="0" w:beforeAutospacing="0" w:after="150" w:afterAutospacing="0"/>
        <w:rPr>
          <w:rFonts w:ascii="Arial" w:hAnsi="Arial" w:cs="Arial"/>
          <w:color w:val="333333"/>
        </w:rPr>
      </w:pPr>
      <w:r>
        <w:rPr>
          <w:rFonts w:ascii="Arial" w:hAnsi="Arial" w:cs="Arial"/>
          <w:color w:val="333333"/>
        </w:rPr>
        <w:t>You can find the complete list of </w:t>
      </w:r>
      <w:hyperlink r:id="rId8" w:tgtFrame="_blank" w:tooltip="content exempt from meeting the accessibility regulations" w:history="1">
        <w:r>
          <w:rPr>
            <w:rStyle w:val="Hyperlink"/>
            <w:rFonts w:ascii="Arial" w:hAnsi="Arial" w:cs="Arial"/>
            <w:b/>
            <w:bCs/>
            <w:color w:val="195491"/>
          </w:rPr>
          <w:t>content exempt from meeting the accessibility regulations</w:t>
        </w:r>
      </w:hyperlink>
      <w:r>
        <w:rPr>
          <w:rFonts w:ascii="Arial" w:hAnsi="Arial" w:cs="Arial"/>
          <w:color w:val="333333"/>
        </w:rPr>
        <w:t> on legislation.gov.uk. </w:t>
      </w:r>
    </w:p>
    <w:p w14:paraId="4377F123" w14:textId="72BFBC74" w:rsidR="002F50E6" w:rsidRPr="00D92F36" w:rsidRDefault="00C72F92" w:rsidP="00634AB2">
      <w:pPr>
        <w:rPr>
          <w:rFonts w:cs="Arial"/>
        </w:rPr>
      </w:pPr>
      <w:r>
        <w:rPr>
          <w:rFonts w:cs="Arial"/>
        </w:rPr>
        <w:t>T</w:t>
      </w:r>
      <w:r w:rsidR="002F50E6" w:rsidRPr="00D92F36">
        <w:rPr>
          <w:rFonts w:cs="Arial"/>
        </w:rPr>
        <w:t>his website is partially compliant with the </w:t>
      </w:r>
      <w:hyperlink r:id="rId9" w:history="1">
        <w:r w:rsidR="002F50E6" w:rsidRPr="00D92F36">
          <w:rPr>
            <w:rStyle w:val="Hyperlink"/>
            <w:rFonts w:cs="Arial"/>
          </w:rPr>
          <w:t>Web Content Accessibility Guidelines version 2.1</w:t>
        </w:r>
      </w:hyperlink>
      <w:r w:rsidR="002F50E6" w:rsidRPr="00D92F36">
        <w:rPr>
          <w:rFonts w:cs="Arial"/>
        </w:rPr>
        <w:t> AA standard</w:t>
      </w:r>
      <w:r w:rsidR="00D92F36" w:rsidRPr="00D92F36">
        <w:rPr>
          <w:rFonts w:cs="Arial"/>
        </w:rPr>
        <w:t>.</w:t>
      </w:r>
    </w:p>
    <w:p w14:paraId="5133493E" w14:textId="77777777" w:rsidR="00D92F36" w:rsidRPr="00D92F36" w:rsidRDefault="00D92F36" w:rsidP="00634AB2">
      <w:pPr>
        <w:pStyle w:val="Heading2"/>
      </w:pPr>
      <w:r w:rsidRPr="00D92F36">
        <w:t>Preparation of this accessibility statement</w:t>
      </w:r>
    </w:p>
    <w:p w14:paraId="48DBB0AD" w14:textId="5CAC2E4D" w:rsidR="00D92F36" w:rsidRDefault="00D92F36" w:rsidP="00634AB2">
      <w:pPr>
        <w:rPr>
          <w:rFonts w:cs="Arial"/>
        </w:rPr>
      </w:pPr>
      <w:r w:rsidRPr="00D92F36">
        <w:rPr>
          <w:rFonts w:cs="Arial"/>
        </w:rPr>
        <w:t xml:space="preserve">This statement was prepared </w:t>
      </w:r>
      <w:r w:rsidR="00C34ADF">
        <w:rPr>
          <w:rFonts w:cs="Arial"/>
        </w:rPr>
        <w:t>in October 2020</w:t>
      </w:r>
      <w:r w:rsidR="00172772">
        <w:rPr>
          <w:rFonts w:cs="Arial"/>
        </w:rPr>
        <w:t xml:space="preserve"> </w:t>
      </w:r>
    </w:p>
    <w:p w14:paraId="7EF1AA80" w14:textId="77777777" w:rsidR="00CC2D3D" w:rsidRPr="00D92F36" w:rsidRDefault="00CC2D3D" w:rsidP="00634AB2">
      <w:pPr>
        <w:rPr>
          <w:rFonts w:cs="Arial"/>
        </w:rPr>
      </w:pPr>
    </w:p>
    <w:p w14:paraId="0E2BD003" w14:textId="497259ED" w:rsidR="00D92F36" w:rsidRDefault="00D92F36" w:rsidP="00634AB2">
      <w:pPr>
        <w:rPr>
          <w:rFonts w:cs="Arial"/>
        </w:rPr>
      </w:pPr>
      <w:r w:rsidRPr="00D92F36">
        <w:rPr>
          <w:rFonts w:cs="Arial"/>
        </w:rPr>
        <w:t xml:space="preserve">This website was last tested </w:t>
      </w:r>
      <w:r w:rsidR="00C34ADF">
        <w:rPr>
          <w:rFonts w:cs="Arial"/>
        </w:rPr>
        <w:t xml:space="preserve">in October 2020.  </w:t>
      </w:r>
      <w:r w:rsidRPr="00D92F36">
        <w:rPr>
          <w:rFonts w:cs="Arial"/>
        </w:rPr>
        <w:t xml:space="preserve">The test was carried out by </w:t>
      </w:r>
      <w:r w:rsidR="00C34ADF">
        <w:rPr>
          <w:rFonts w:cs="Arial"/>
        </w:rPr>
        <w:t>Jo Beardshaw</w:t>
      </w:r>
      <w:r w:rsidR="00927691">
        <w:rPr>
          <w:rFonts w:cs="Arial"/>
        </w:rPr>
        <w:t xml:space="preserve"> using</w:t>
      </w:r>
      <w:r w:rsidR="00BD425E">
        <w:rPr>
          <w:rFonts w:cs="Arial"/>
        </w:rPr>
        <w:t xml:space="preserve"> </w:t>
      </w:r>
      <w:r w:rsidR="00C34ADF">
        <w:rPr>
          <w:rFonts w:cs="Arial"/>
        </w:rPr>
        <w:t>Wave</w:t>
      </w:r>
    </w:p>
    <w:sectPr w:rsidR="00D92F36" w:rsidSect="008F34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1F74DC"/>
    <w:multiLevelType w:val="hybridMultilevel"/>
    <w:tmpl w:val="BD3CB0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58B"/>
    <w:multiLevelType w:val="multilevel"/>
    <w:tmpl w:val="578A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76619"/>
    <w:multiLevelType w:val="multilevel"/>
    <w:tmpl w:val="1E80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86B90"/>
    <w:multiLevelType w:val="hybridMultilevel"/>
    <w:tmpl w:val="7C34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775C6"/>
    <w:multiLevelType w:val="hybridMultilevel"/>
    <w:tmpl w:val="DE18D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F1760B"/>
    <w:multiLevelType w:val="hybridMultilevel"/>
    <w:tmpl w:val="C09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A0153"/>
    <w:multiLevelType w:val="multilevel"/>
    <w:tmpl w:val="FD4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C7B29"/>
    <w:multiLevelType w:val="hybridMultilevel"/>
    <w:tmpl w:val="523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E0E9F"/>
    <w:multiLevelType w:val="multilevel"/>
    <w:tmpl w:val="2C6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C317F"/>
    <w:multiLevelType w:val="hybridMultilevel"/>
    <w:tmpl w:val="15BA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5"/>
  </w:num>
  <w:num w:numId="6">
    <w:abstractNumId w:val="7"/>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E6"/>
    <w:rsid w:val="00171158"/>
    <w:rsid w:val="00172772"/>
    <w:rsid w:val="001B4581"/>
    <w:rsid w:val="002F50E6"/>
    <w:rsid w:val="003C3A3D"/>
    <w:rsid w:val="00505174"/>
    <w:rsid w:val="005C7258"/>
    <w:rsid w:val="00634AB2"/>
    <w:rsid w:val="007060D0"/>
    <w:rsid w:val="008F34B3"/>
    <w:rsid w:val="00927691"/>
    <w:rsid w:val="00B04BD0"/>
    <w:rsid w:val="00BD425E"/>
    <w:rsid w:val="00BE3BDC"/>
    <w:rsid w:val="00C34ADF"/>
    <w:rsid w:val="00C72F92"/>
    <w:rsid w:val="00CC2D3D"/>
    <w:rsid w:val="00D92F36"/>
    <w:rsid w:val="00DB3DD4"/>
    <w:rsid w:val="00DD4DFA"/>
    <w:rsid w:val="00EC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BD4"/>
  <w15:chartTrackingRefBased/>
  <w15:docId w15:val="{A1DCC53E-4401-4D4E-A8E0-34C9CB1D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74"/>
    <w:pPr>
      <w:pBdr>
        <w:top w:val="nil"/>
        <w:left w:val="nil"/>
        <w:bottom w:val="nil"/>
        <w:right w:val="nil"/>
        <w:between w:val="nil"/>
        <w:bar w:val="nil"/>
      </w:pBdr>
      <w:spacing w:before="0"/>
      <w:ind w:left="0" w:firstLine="0"/>
    </w:pPr>
    <w:rPr>
      <w:rFonts w:ascii="Arial" w:hAnsi="Arial" w:cs="Times New Roman"/>
      <w:szCs w:val="24"/>
      <w:bdr w:val="nil"/>
    </w:rPr>
  </w:style>
  <w:style w:type="paragraph" w:styleId="Heading1">
    <w:name w:val="heading 1"/>
    <w:basedOn w:val="Normal"/>
    <w:next w:val="Normal"/>
    <w:link w:val="Heading1Char"/>
    <w:autoRedefine/>
    <w:uiPriority w:val="9"/>
    <w:qFormat/>
    <w:rsid w:val="00D92F36"/>
    <w:pPr>
      <w:keepNext/>
      <w:keepLines/>
      <w:spacing w:before="120"/>
      <w:outlineLvl w:val="0"/>
    </w:pPr>
    <w:rPr>
      <w:rFonts w:eastAsiaTheme="majorEastAsi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05174"/>
    <w:pPr>
      <w:spacing w:before="240" w:after="240"/>
      <w:outlineLvl w:val="1"/>
    </w:pPr>
    <w:rPr>
      <w:bCs/>
      <w:color w:val="auto"/>
      <w:sz w:val="24"/>
      <w:szCs w:val="26"/>
    </w:rPr>
  </w:style>
  <w:style w:type="paragraph" w:styleId="Heading3">
    <w:name w:val="heading 3"/>
    <w:basedOn w:val="Heading2"/>
    <w:next w:val="Heading2"/>
    <w:link w:val="Heading3Char"/>
    <w:uiPriority w:val="9"/>
    <w:qFormat/>
    <w:rsid w:val="00505174"/>
    <w:pPr>
      <w:spacing w:before="0" w:after="0"/>
      <w:outlineLvl w:val="2"/>
    </w:pPr>
    <w:rPr>
      <w:rFonts w:cs="Arial"/>
      <w:color w:val="000000" w:themeColor="text1"/>
      <w:sz w:val="22"/>
      <w:szCs w:val="22"/>
    </w:rPr>
  </w:style>
  <w:style w:type="paragraph" w:styleId="Heading4">
    <w:name w:val="heading 4"/>
    <w:basedOn w:val="Normal"/>
    <w:next w:val="Normal"/>
    <w:link w:val="Heading4Char"/>
    <w:uiPriority w:val="9"/>
    <w:semiHidden/>
    <w:unhideWhenUsed/>
    <w:qFormat/>
    <w:rsid w:val="00D92F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0E6"/>
    <w:rPr>
      <w:color w:val="0000FF"/>
      <w:u w:val="single"/>
    </w:rPr>
  </w:style>
  <w:style w:type="paragraph" w:styleId="NormalWeb">
    <w:name w:val="Normal (Web)"/>
    <w:basedOn w:val="Normal"/>
    <w:uiPriority w:val="99"/>
    <w:semiHidden/>
    <w:unhideWhenUsed/>
    <w:rsid w:val="002F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lang w:eastAsia="en-GB"/>
    </w:rPr>
  </w:style>
  <w:style w:type="character" w:customStyle="1" w:styleId="Heading3Char">
    <w:name w:val="Heading 3 Char"/>
    <w:basedOn w:val="DefaultParagraphFont"/>
    <w:link w:val="Heading3"/>
    <w:uiPriority w:val="9"/>
    <w:rsid w:val="00505174"/>
    <w:rPr>
      <w:rFonts w:ascii="Arial" w:eastAsiaTheme="majorEastAsia" w:hAnsi="Arial" w:cs="Arial"/>
      <w:b/>
      <w:bCs/>
      <w:color w:val="000000" w:themeColor="text1"/>
      <w:bdr w:val="nil"/>
    </w:rPr>
  </w:style>
  <w:style w:type="character" w:customStyle="1" w:styleId="Heading2Char">
    <w:name w:val="Heading 2 Char"/>
    <w:basedOn w:val="DefaultParagraphFont"/>
    <w:link w:val="Heading2"/>
    <w:uiPriority w:val="9"/>
    <w:rsid w:val="00505174"/>
    <w:rPr>
      <w:rFonts w:ascii="Arial" w:eastAsiaTheme="majorEastAsia" w:hAnsi="Arial" w:cstheme="majorBidi"/>
      <w:b/>
      <w:bCs/>
      <w:sz w:val="24"/>
      <w:szCs w:val="26"/>
      <w:bdr w:val="nil"/>
    </w:rPr>
  </w:style>
  <w:style w:type="character" w:customStyle="1" w:styleId="Heading4Char">
    <w:name w:val="Heading 4 Char"/>
    <w:basedOn w:val="DefaultParagraphFont"/>
    <w:link w:val="Heading4"/>
    <w:uiPriority w:val="9"/>
    <w:semiHidden/>
    <w:rsid w:val="00D92F36"/>
    <w:rPr>
      <w:rFonts w:asciiTheme="majorHAnsi" w:eastAsiaTheme="majorEastAsia" w:hAnsiTheme="majorHAnsi" w:cstheme="majorBidi"/>
      <w:i/>
      <w:iCs/>
      <w:color w:val="2F5496" w:themeColor="accent1" w:themeShade="BF"/>
      <w:sz w:val="24"/>
      <w:szCs w:val="24"/>
      <w:bdr w:val="nil"/>
    </w:rPr>
  </w:style>
  <w:style w:type="character" w:customStyle="1" w:styleId="Heading1Char">
    <w:name w:val="Heading 1 Char"/>
    <w:basedOn w:val="DefaultParagraphFont"/>
    <w:link w:val="Heading1"/>
    <w:uiPriority w:val="9"/>
    <w:rsid w:val="00D92F36"/>
    <w:rPr>
      <w:rFonts w:ascii="Arial" w:eastAsiaTheme="majorEastAsia" w:hAnsi="Arial" w:cstheme="majorBidi"/>
      <w:b/>
      <w:color w:val="000000" w:themeColor="text1"/>
      <w:sz w:val="32"/>
      <w:szCs w:val="32"/>
      <w:bdr w:val="nil"/>
    </w:rPr>
  </w:style>
  <w:style w:type="paragraph" w:styleId="ListParagraph">
    <w:name w:val="List Paragraph"/>
    <w:basedOn w:val="Normal"/>
    <w:uiPriority w:val="34"/>
    <w:qFormat/>
    <w:rsid w:val="00CC2D3D"/>
    <w:pPr>
      <w:ind w:left="720"/>
      <w:contextualSpacing/>
    </w:pPr>
  </w:style>
  <w:style w:type="character" w:styleId="CommentReference">
    <w:name w:val="annotation reference"/>
    <w:basedOn w:val="DefaultParagraphFont"/>
    <w:uiPriority w:val="99"/>
    <w:semiHidden/>
    <w:unhideWhenUsed/>
    <w:rsid w:val="00C72F92"/>
    <w:rPr>
      <w:sz w:val="16"/>
      <w:szCs w:val="16"/>
    </w:rPr>
  </w:style>
  <w:style w:type="paragraph" w:styleId="CommentText">
    <w:name w:val="annotation text"/>
    <w:basedOn w:val="Normal"/>
    <w:link w:val="CommentTextChar"/>
    <w:uiPriority w:val="99"/>
    <w:semiHidden/>
    <w:unhideWhenUsed/>
    <w:rsid w:val="00C72F92"/>
    <w:rPr>
      <w:sz w:val="20"/>
      <w:szCs w:val="20"/>
    </w:rPr>
  </w:style>
  <w:style w:type="character" w:customStyle="1" w:styleId="CommentTextChar">
    <w:name w:val="Comment Text Char"/>
    <w:basedOn w:val="DefaultParagraphFont"/>
    <w:link w:val="CommentText"/>
    <w:uiPriority w:val="99"/>
    <w:semiHidden/>
    <w:rsid w:val="00C72F92"/>
    <w:rPr>
      <w:rFonts w:ascii="Calibri" w:hAnsi="Calibri"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2F92"/>
    <w:rPr>
      <w:b/>
      <w:bCs/>
    </w:rPr>
  </w:style>
  <w:style w:type="character" w:customStyle="1" w:styleId="CommentSubjectChar">
    <w:name w:val="Comment Subject Char"/>
    <w:basedOn w:val="CommentTextChar"/>
    <w:link w:val="CommentSubject"/>
    <w:uiPriority w:val="99"/>
    <w:semiHidden/>
    <w:rsid w:val="00C72F92"/>
    <w:rPr>
      <w:rFonts w:ascii="Calibri" w:hAnsi="Calibri" w:cs="Times New Roman"/>
      <w:b/>
      <w:bCs/>
      <w:sz w:val="20"/>
      <w:szCs w:val="20"/>
      <w:bdr w:val="nil"/>
    </w:rPr>
  </w:style>
  <w:style w:type="paragraph" w:styleId="BalloonText">
    <w:name w:val="Balloon Text"/>
    <w:basedOn w:val="Normal"/>
    <w:link w:val="BalloonTextChar"/>
    <w:uiPriority w:val="99"/>
    <w:semiHidden/>
    <w:unhideWhenUsed/>
    <w:rsid w:val="00C72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92"/>
    <w:rPr>
      <w:rFonts w:ascii="Segoe UI" w:hAnsi="Segoe UI" w:cs="Segoe UI"/>
      <w:sz w:val="18"/>
      <w:szCs w:val="18"/>
      <w:bdr w:val="nil"/>
    </w:rPr>
  </w:style>
  <w:style w:type="character" w:customStyle="1" w:styleId="UnresolvedMention">
    <w:name w:val="Unresolved Mention"/>
    <w:basedOn w:val="DefaultParagraphFont"/>
    <w:uiPriority w:val="99"/>
    <w:semiHidden/>
    <w:unhideWhenUsed/>
    <w:rsid w:val="00172772"/>
    <w:rPr>
      <w:color w:val="605E5C"/>
      <w:shd w:val="clear" w:color="auto" w:fill="E1DFDD"/>
    </w:rPr>
  </w:style>
  <w:style w:type="character" w:customStyle="1" w:styleId="Title1">
    <w:name w:val="Title1"/>
    <w:basedOn w:val="DefaultParagraphFont"/>
    <w:rsid w:val="00634AB2"/>
  </w:style>
  <w:style w:type="character" w:styleId="Strong">
    <w:name w:val="Strong"/>
    <w:basedOn w:val="DefaultParagraphFont"/>
    <w:uiPriority w:val="22"/>
    <w:qFormat/>
    <w:rsid w:val="00634AB2"/>
    <w:rPr>
      <w:b/>
      <w:bCs/>
    </w:rPr>
  </w:style>
  <w:style w:type="character" w:styleId="FollowedHyperlink">
    <w:name w:val="FollowedHyperlink"/>
    <w:basedOn w:val="DefaultParagraphFont"/>
    <w:uiPriority w:val="99"/>
    <w:semiHidden/>
    <w:unhideWhenUsed/>
    <w:rsid w:val="007060D0"/>
    <w:rPr>
      <w:color w:val="954F72" w:themeColor="followedHyperlink"/>
      <w:u w:val="single"/>
    </w:rPr>
  </w:style>
  <w:style w:type="paragraph" w:customStyle="1" w:styleId="Default">
    <w:name w:val="Default"/>
    <w:rsid w:val="00DD4DFA"/>
    <w:pPr>
      <w:autoSpaceDE w:val="0"/>
      <w:autoSpaceDN w:val="0"/>
      <w:adjustRightInd w:val="0"/>
      <w:spacing w:before="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604">
      <w:bodyDiv w:val="1"/>
      <w:marLeft w:val="0"/>
      <w:marRight w:val="0"/>
      <w:marTop w:val="0"/>
      <w:marBottom w:val="0"/>
      <w:divBdr>
        <w:top w:val="none" w:sz="0" w:space="0" w:color="auto"/>
        <w:left w:val="none" w:sz="0" w:space="0" w:color="auto"/>
        <w:bottom w:val="none" w:sz="0" w:space="0" w:color="auto"/>
        <w:right w:val="none" w:sz="0" w:space="0" w:color="auto"/>
      </w:divBdr>
    </w:div>
    <w:div w:id="81074243">
      <w:bodyDiv w:val="1"/>
      <w:marLeft w:val="0"/>
      <w:marRight w:val="0"/>
      <w:marTop w:val="0"/>
      <w:marBottom w:val="0"/>
      <w:divBdr>
        <w:top w:val="none" w:sz="0" w:space="0" w:color="auto"/>
        <w:left w:val="none" w:sz="0" w:space="0" w:color="auto"/>
        <w:bottom w:val="none" w:sz="0" w:space="0" w:color="auto"/>
        <w:right w:val="none" w:sz="0" w:space="0" w:color="auto"/>
      </w:divBdr>
    </w:div>
    <w:div w:id="230433225">
      <w:bodyDiv w:val="1"/>
      <w:marLeft w:val="0"/>
      <w:marRight w:val="0"/>
      <w:marTop w:val="0"/>
      <w:marBottom w:val="0"/>
      <w:divBdr>
        <w:top w:val="none" w:sz="0" w:space="0" w:color="auto"/>
        <w:left w:val="none" w:sz="0" w:space="0" w:color="auto"/>
        <w:bottom w:val="none" w:sz="0" w:space="0" w:color="auto"/>
        <w:right w:val="none" w:sz="0" w:space="0" w:color="auto"/>
      </w:divBdr>
    </w:div>
    <w:div w:id="254556453">
      <w:bodyDiv w:val="1"/>
      <w:marLeft w:val="0"/>
      <w:marRight w:val="0"/>
      <w:marTop w:val="0"/>
      <w:marBottom w:val="0"/>
      <w:divBdr>
        <w:top w:val="none" w:sz="0" w:space="0" w:color="auto"/>
        <w:left w:val="none" w:sz="0" w:space="0" w:color="auto"/>
        <w:bottom w:val="none" w:sz="0" w:space="0" w:color="auto"/>
        <w:right w:val="none" w:sz="0" w:space="0" w:color="auto"/>
      </w:divBdr>
    </w:div>
    <w:div w:id="287324156">
      <w:bodyDiv w:val="1"/>
      <w:marLeft w:val="0"/>
      <w:marRight w:val="0"/>
      <w:marTop w:val="0"/>
      <w:marBottom w:val="0"/>
      <w:divBdr>
        <w:top w:val="none" w:sz="0" w:space="0" w:color="auto"/>
        <w:left w:val="none" w:sz="0" w:space="0" w:color="auto"/>
        <w:bottom w:val="none" w:sz="0" w:space="0" w:color="auto"/>
        <w:right w:val="none" w:sz="0" w:space="0" w:color="auto"/>
      </w:divBdr>
    </w:div>
    <w:div w:id="344483552">
      <w:bodyDiv w:val="1"/>
      <w:marLeft w:val="0"/>
      <w:marRight w:val="0"/>
      <w:marTop w:val="0"/>
      <w:marBottom w:val="0"/>
      <w:divBdr>
        <w:top w:val="none" w:sz="0" w:space="0" w:color="auto"/>
        <w:left w:val="none" w:sz="0" w:space="0" w:color="auto"/>
        <w:bottom w:val="none" w:sz="0" w:space="0" w:color="auto"/>
        <w:right w:val="none" w:sz="0" w:space="0" w:color="auto"/>
      </w:divBdr>
      <w:divsChild>
        <w:div w:id="1963419566">
          <w:marLeft w:val="0"/>
          <w:marRight w:val="0"/>
          <w:marTop w:val="480"/>
          <w:marBottom w:val="480"/>
          <w:divBdr>
            <w:top w:val="none" w:sz="0" w:space="0" w:color="auto"/>
            <w:left w:val="none" w:sz="0" w:space="0" w:color="auto"/>
            <w:bottom w:val="none" w:sz="0" w:space="0" w:color="auto"/>
            <w:right w:val="none" w:sz="0" w:space="0" w:color="auto"/>
          </w:divBdr>
        </w:div>
      </w:divsChild>
    </w:div>
    <w:div w:id="498159730">
      <w:bodyDiv w:val="1"/>
      <w:marLeft w:val="0"/>
      <w:marRight w:val="0"/>
      <w:marTop w:val="0"/>
      <w:marBottom w:val="0"/>
      <w:divBdr>
        <w:top w:val="none" w:sz="0" w:space="0" w:color="auto"/>
        <w:left w:val="none" w:sz="0" w:space="0" w:color="auto"/>
        <w:bottom w:val="none" w:sz="0" w:space="0" w:color="auto"/>
        <w:right w:val="none" w:sz="0" w:space="0" w:color="auto"/>
      </w:divBdr>
    </w:div>
    <w:div w:id="633995707">
      <w:bodyDiv w:val="1"/>
      <w:marLeft w:val="0"/>
      <w:marRight w:val="0"/>
      <w:marTop w:val="0"/>
      <w:marBottom w:val="0"/>
      <w:divBdr>
        <w:top w:val="none" w:sz="0" w:space="0" w:color="auto"/>
        <w:left w:val="none" w:sz="0" w:space="0" w:color="auto"/>
        <w:bottom w:val="none" w:sz="0" w:space="0" w:color="auto"/>
        <w:right w:val="none" w:sz="0" w:space="0" w:color="auto"/>
      </w:divBdr>
    </w:div>
    <w:div w:id="646320011">
      <w:bodyDiv w:val="1"/>
      <w:marLeft w:val="0"/>
      <w:marRight w:val="0"/>
      <w:marTop w:val="0"/>
      <w:marBottom w:val="0"/>
      <w:divBdr>
        <w:top w:val="none" w:sz="0" w:space="0" w:color="auto"/>
        <w:left w:val="none" w:sz="0" w:space="0" w:color="auto"/>
        <w:bottom w:val="none" w:sz="0" w:space="0" w:color="auto"/>
        <w:right w:val="none" w:sz="0" w:space="0" w:color="auto"/>
      </w:divBdr>
    </w:div>
    <w:div w:id="910891496">
      <w:bodyDiv w:val="1"/>
      <w:marLeft w:val="0"/>
      <w:marRight w:val="0"/>
      <w:marTop w:val="0"/>
      <w:marBottom w:val="0"/>
      <w:divBdr>
        <w:top w:val="none" w:sz="0" w:space="0" w:color="auto"/>
        <w:left w:val="none" w:sz="0" w:space="0" w:color="auto"/>
        <w:bottom w:val="none" w:sz="0" w:space="0" w:color="auto"/>
        <w:right w:val="none" w:sz="0" w:space="0" w:color="auto"/>
      </w:divBdr>
    </w:div>
    <w:div w:id="1110467206">
      <w:bodyDiv w:val="1"/>
      <w:marLeft w:val="0"/>
      <w:marRight w:val="0"/>
      <w:marTop w:val="0"/>
      <w:marBottom w:val="0"/>
      <w:divBdr>
        <w:top w:val="none" w:sz="0" w:space="0" w:color="auto"/>
        <w:left w:val="none" w:sz="0" w:space="0" w:color="auto"/>
        <w:bottom w:val="none" w:sz="0" w:space="0" w:color="auto"/>
        <w:right w:val="none" w:sz="0" w:space="0" w:color="auto"/>
      </w:divBdr>
    </w:div>
    <w:div w:id="1321539178">
      <w:bodyDiv w:val="1"/>
      <w:marLeft w:val="0"/>
      <w:marRight w:val="0"/>
      <w:marTop w:val="0"/>
      <w:marBottom w:val="0"/>
      <w:divBdr>
        <w:top w:val="none" w:sz="0" w:space="0" w:color="auto"/>
        <w:left w:val="none" w:sz="0" w:space="0" w:color="auto"/>
        <w:bottom w:val="none" w:sz="0" w:space="0" w:color="auto"/>
        <w:right w:val="none" w:sz="0" w:space="0" w:color="auto"/>
      </w:divBdr>
    </w:div>
    <w:div w:id="1389037144">
      <w:bodyDiv w:val="1"/>
      <w:marLeft w:val="0"/>
      <w:marRight w:val="0"/>
      <w:marTop w:val="0"/>
      <w:marBottom w:val="0"/>
      <w:divBdr>
        <w:top w:val="none" w:sz="0" w:space="0" w:color="auto"/>
        <w:left w:val="none" w:sz="0" w:space="0" w:color="auto"/>
        <w:bottom w:val="none" w:sz="0" w:space="0" w:color="auto"/>
        <w:right w:val="none" w:sz="0" w:space="0" w:color="auto"/>
      </w:divBdr>
    </w:div>
    <w:div w:id="1464696749">
      <w:bodyDiv w:val="1"/>
      <w:marLeft w:val="0"/>
      <w:marRight w:val="0"/>
      <w:marTop w:val="0"/>
      <w:marBottom w:val="0"/>
      <w:divBdr>
        <w:top w:val="none" w:sz="0" w:space="0" w:color="auto"/>
        <w:left w:val="none" w:sz="0" w:space="0" w:color="auto"/>
        <w:bottom w:val="none" w:sz="0" w:space="0" w:color="auto"/>
        <w:right w:val="none" w:sz="0" w:space="0" w:color="auto"/>
      </w:divBdr>
    </w:div>
    <w:div w:id="1649820940">
      <w:bodyDiv w:val="1"/>
      <w:marLeft w:val="0"/>
      <w:marRight w:val="0"/>
      <w:marTop w:val="0"/>
      <w:marBottom w:val="0"/>
      <w:divBdr>
        <w:top w:val="none" w:sz="0" w:space="0" w:color="auto"/>
        <w:left w:val="none" w:sz="0" w:space="0" w:color="auto"/>
        <w:bottom w:val="none" w:sz="0" w:space="0" w:color="auto"/>
        <w:right w:val="none" w:sz="0" w:space="0" w:color="auto"/>
      </w:divBdr>
    </w:div>
    <w:div w:id="1675524820">
      <w:bodyDiv w:val="1"/>
      <w:marLeft w:val="0"/>
      <w:marRight w:val="0"/>
      <w:marTop w:val="0"/>
      <w:marBottom w:val="0"/>
      <w:divBdr>
        <w:top w:val="none" w:sz="0" w:space="0" w:color="auto"/>
        <w:left w:val="none" w:sz="0" w:space="0" w:color="auto"/>
        <w:bottom w:val="none" w:sz="0" w:space="0" w:color="auto"/>
        <w:right w:val="none" w:sz="0" w:space="0" w:color="auto"/>
      </w:divBdr>
    </w:div>
    <w:div w:id="2020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www.legislation.gov.uk/uksi/2018/952/regulation/7/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11" Type="http://schemas.openxmlformats.org/officeDocument/2006/relationships/theme" Target="theme/theme1.xml"/><Relationship Id="rId5" Type="http://schemas.openxmlformats.org/officeDocument/2006/relationships/hyperlink" Target="https://mcmw.abilityne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Jo Beardshaw</cp:lastModifiedBy>
  <cp:revision>3</cp:revision>
  <cp:lastPrinted>2020-07-29T07:16:00Z</cp:lastPrinted>
  <dcterms:created xsi:type="dcterms:W3CDTF">2020-10-14T13:52:00Z</dcterms:created>
  <dcterms:modified xsi:type="dcterms:W3CDTF">2020-10-14T13:53:00Z</dcterms:modified>
</cp:coreProperties>
</file>