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D3" w:rsidRDefault="003A61D3" w:rsidP="00B45FED">
      <w:pPr>
        <w:jc w:val="center"/>
        <w:rPr>
          <w:b/>
          <w:sz w:val="20"/>
          <w:szCs w:val="20"/>
          <w:u w:val="single"/>
        </w:rPr>
      </w:pPr>
    </w:p>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 Parish Council Meeting</w:t>
      </w:r>
    </w:p>
    <w:p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Wednesday 4</w:t>
      </w:r>
      <w:r w:rsidR="00FD12D0" w:rsidRPr="00FD12D0">
        <w:rPr>
          <w:b/>
          <w:sz w:val="20"/>
          <w:szCs w:val="20"/>
          <w:vertAlign w:val="superscript"/>
        </w:rPr>
        <w:t>th</w:t>
      </w:r>
      <w:r w:rsidR="00FD12D0">
        <w:rPr>
          <w:b/>
          <w:sz w:val="20"/>
          <w:szCs w:val="20"/>
        </w:rPr>
        <w:t xml:space="preserve"> April </w:t>
      </w:r>
      <w:r w:rsidR="00E0152C">
        <w:rPr>
          <w:b/>
          <w:sz w:val="20"/>
          <w:szCs w:val="20"/>
        </w:rPr>
        <w:t>2018</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A60445" w:rsidRPr="0041706C" w:rsidRDefault="00A60445" w:rsidP="00313352">
      <w:pPr>
        <w:ind w:left="2160" w:firstLine="720"/>
        <w:rPr>
          <w:b/>
          <w:sz w:val="20"/>
          <w:szCs w:val="20"/>
        </w:rPr>
      </w:pPr>
      <w:r w:rsidRPr="0041706C">
        <w:rPr>
          <w:b/>
          <w:sz w:val="20"/>
          <w:szCs w:val="20"/>
        </w:rPr>
        <w:t>Cllr A Seddon</w:t>
      </w:r>
    </w:p>
    <w:p w:rsidR="00014E2C" w:rsidRDefault="00014E2C" w:rsidP="003438C8">
      <w:pPr>
        <w:ind w:left="2160" w:firstLine="720"/>
        <w:rPr>
          <w:b/>
          <w:sz w:val="20"/>
          <w:szCs w:val="20"/>
        </w:rPr>
      </w:pPr>
      <w:r w:rsidRPr="0041706C">
        <w:rPr>
          <w:b/>
          <w:sz w:val="20"/>
          <w:szCs w:val="20"/>
        </w:rPr>
        <w:t>Cllr P Avellino</w:t>
      </w:r>
    </w:p>
    <w:p w:rsidR="00262B81" w:rsidRDefault="00E0152C" w:rsidP="003438C8">
      <w:pPr>
        <w:ind w:left="2160" w:firstLine="720"/>
        <w:rPr>
          <w:b/>
          <w:sz w:val="20"/>
          <w:szCs w:val="20"/>
        </w:rPr>
      </w:pPr>
      <w:r>
        <w:rPr>
          <w:b/>
          <w:sz w:val="20"/>
          <w:szCs w:val="20"/>
        </w:rPr>
        <w:t>Cllr A Darby</w:t>
      </w:r>
    </w:p>
    <w:p w:rsidR="009A6555" w:rsidRDefault="009A6555" w:rsidP="003438C8">
      <w:pPr>
        <w:ind w:left="2160" w:firstLine="720"/>
        <w:rPr>
          <w:b/>
          <w:sz w:val="20"/>
          <w:szCs w:val="20"/>
        </w:rPr>
      </w:pPr>
      <w:r>
        <w:rPr>
          <w:b/>
          <w:sz w:val="20"/>
          <w:szCs w:val="20"/>
        </w:rPr>
        <w:t>Cllr A Varley</w:t>
      </w:r>
    </w:p>
    <w:p w:rsidR="00FD12D0" w:rsidRDefault="00FD12D0" w:rsidP="003438C8">
      <w:pPr>
        <w:ind w:left="2160" w:firstLine="720"/>
        <w:rPr>
          <w:b/>
          <w:sz w:val="20"/>
          <w:szCs w:val="20"/>
        </w:rPr>
      </w:pPr>
      <w:r>
        <w:rPr>
          <w:b/>
          <w:sz w:val="20"/>
          <w:szCs w:val="20"/>
        </w:rPr>
        <w:t>Cllr C Smith</w:t>
      </w:r>
    </w:p>
    <w:p w:rsidR="00FD12D0" w:rsidRDefault="00FD12D0" w:rsidP="003438C8">
      <w:pPr>
        <w:ind w:left="2160" w:firstLine="720"/>
        <w:rPr>
          <w:b/>
          <w:sz w:val="20"/>
          <w:szCs w:val="20"/>
        </w:rPr>
      </w:pPr>
      <w:r>
        <w:rPr>
          <w:b/>
          <w:sz w:val="20"/>
          <w:szCs w:val="20"/>
        </w:rPr>
        <w:t>Cllr K Smith</w:t>
      </w:r>
    </w:p>
    <w:p w:rsidR="00FD12D0" w:rsidRPr="0041706C" w:rsidRDefault="00FD12D0" w:rsidP="003438C8">
      <w:pPr>
        <w:ind w:left="2160" w:firstLine="720"/>
        <w:rPr>
          <w:b/>
          <w:sz w:val="20"/>
          <w:szCs w:val="20"/>
        </w:rPr>
      </w:pPr>
      <w:r>
        <w:rPr>
          <w:b/>
          <w:sz w:val="20"/>
          <w:szCs w:val="20"/>
        </w:rPr>
        <w:t xml:space="preserve">Cllr K </w:t>
      </w:r>
      <w:proofErr w:type="spellStart"/>
      <w:r>
        <w:rPr>
          <w:b/>
          <w:sz w:val="20"/>
          <w:szCs w:val="20"/>
        </w:rPr>
        <w:t>Horey</w:t>
      </w:r>
      <w:proofErr w:type="spellEnd"/>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t xml:space="preserve">13 </w:t>
      </w:r>
    </w:p>
    <w:p w:rsidR="008954F5"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41706C"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FD12D0">
        <w:rPr>
          <w:sz w:val="20"/>
          <w:szCs w:val="20"/>
        </w:rPr>
        <w:t xml:space="preserve">Martin and Davis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9B6651">
        <w:rPr>
          <w:sz w:val="20"/>
          <w:szCs w:val="20"/>
        </w:rPr>
        <w:t>The Chairman noted an interest in item 11b</w:t>
      </w:r>
    </w:p>
    <w:p w:rsidR="000F5564" w:rsidRPr="003022D5"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61C6" w:rsidRPr="003022D5">
        <w:rPr>
          <w:sz w:val="20"/>
          <w:szCs w:val="20"/>
        </w:rPr>
        <w:t>The minutes of the meeting</w:t>
      </w:r>
      <w:r w:rsidR="00895E96" w:rsidRPr="003022D5">
        <w:rPr>
          <w:sz w:val="20"/>
          <w:szCs w:val="20"/>
        </w:rPr>
        <w:t xml:space="preserve"> held</w:t>
      </w:r>
      <w:r w:rsidR="005A61C6" w:rsidRPr="003022D5">
        <w:rPr>
          <w:sz w:val="20"/>
          <w:szCs w:val="20"/>
        </w:rPr>
        <w:t xml:space="preserve"> on </w:t>
      </w:r>
      <w:r w:rsidR="00FD12D0" w:rsidRPr="003022D5">
        <w:rPr>
          <w:sz w:val="20"/>
          <w:szCs w:val="20"/>
        </w:rPr>
        <w:t>Monday 5</w:t>
      </w:r>
      <w:r w:rsidR="00FD12D0" w:rsidRPr="003022D5">
        <w:rPr>
          <w:sz w:val="20"/>
          <w:szCs w:val="20"/>
          <w:vertAlign w:val="superscript"/>
        </w:rPr>
        <w:t>th</w:t>
      </w:r>
      <w:r w:rsidR="00FD12D0" w:rsidRPr="003022D5">
        <w:rPr>
          <w:sz w:val="20"/>
          <w:szCs w:val="20"/>
        </w:rPr>
        <w:t xml:space="preserve"> March </w:t>
      </w:r>
      <w:r w:rsidR="009A6555" w:rsidRPr="003022D5">
        <w:rPr>
          <w:sz w:val="20"/>
          <w:szCs w:val="20"/>
        </w:rPr>
        <w:t>2018</w:t>
      </w:r>
      <w:r w:rsidR="003438C8" w:rsidRPr="003022D5">
        <w:rPr>
          <w:sz w:val="20"/>
          <w:szCs w:val="20"/>
        </w:rPr>
        <w:t xml:space="preserve"> </w:t>
      </w:r>
      <w:r w:rsidR="005A61C6" w:rsidRPr="003022D5">
        <w:rPr>
          <w:sz w:val="20"/>
          <w:szCs w:val="20"/>
        </w:rPr>
        <w:t>were confirmed as a true and correct record, and were signed</w:t>
      </w:r>
      <w:r w:rsidR="00A8200C" w:rsidRPr="003022D5">
        <w:rPr>
          <w:sz w:val="20"/>
          <w:szCs w:val="20"/>
        </w:rPr>
        <w:t>.</w:t>
      </w:r>
    </w:p>
    <w:p w:rsidR="00DC4D0D" w:rsidRPr="003022D5" w:rsidRDefault="00DC4D0D" w:rsidP="00C314CA">
      <w:pPr>
        <w:rPr>
          <w:b/>
          <w:sz w:val="20"/>
          <w:szCs w:val="20"/>
        </w:rPr>
      </w:pPr>
    </w:p>
    <w:p w:rsidR="002F30B8" w:rsidRPr="003022D5" w:rsidRDefault="008E20B9" w:rsidP="002F30B8">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363908" w:rsidRPr="003022D5">
        <w:rPr>
          <w:sz w:val="20"/>
          <w:szCs w:val="20"/>
        </w:rPr>
        <w:t>none</w:t>
      </w:r>
    </w:p>
    <w:p w:rsidR="00810B2E" w:rsidRPr="003022D5" w:rsidRDefault="00810B2E" w:rsidP="00810B2E">
      <w:pPr>
        <w:pStyle w:val="ListParagraph"/>
        <w:spacing w:after="200"/>
        <w:ind w:left="1440"/>
        <w:rPr>
          <w:sz w:val="20"/>
          <w:szCs w:val="20"/>
        </w:rPr>
      </w:pPr>
    </w:p>
    <w:p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rsidR="003022D5" w:rsidRPr="003022D5" w:rsidRDefault="00FD12D0" w:rsidP="003022D5">
      <w:pPr>
        <w:pStyle w:val="ListParagraph"/>
        <w:numPr>
          <w:ilvl w:val="1"/>
          <w:numId w:val="1"/>
        </w:numPr>
        <w:spacing w:after="200"/>
        <w:rPr>
          <w:b/>
          <w:sz w:val="20"/>
          <w:szCs w:val="20"/>
        </w:rPr>
      </w:pPr>
      <w:r w:rsidRPr="003022D5">
        <w:rPr>
          <w:sz w:val="20"/>
          <w:szCs w:val="20"/>
        </w:rPr>
        <w:t>NNDC.  Local Ward Boundaries from May 2019.  One District Cllr to cover Horning and Ludham (St Benet Ward)</w:t>
      </w:r>
      <w:r w:rsidR="003022D5" w:rsidRPr="003022D5">
        <w:rPr>
          <w:sz w:val="20"/>
          <w:szCs w:val="20"/>
        </w:rPr>
        <w:t>.  From the District Council elections in May 2019 residents of Horning parish will be represented by a single councillor on NNDC serving the ‘St Benet’ ward area, made up of Horning and Ludham.  Noted</w:t>
      </w:r>
    </w:p>
    <w:p w:rsidR="00FD12D0" w:rsidRPr="003022D5" w:rsidRDefault="00FD12D0" w:rsidP="00FD12D0">
      <w:pPr>
        <w:pStyle w:val="ListParagraph"/>
        <w:numPr>
          <w:ilvl w:val="1"/>
          <w:numId w:val="1"/>
        </w:numPr>
        <w:spacing w:after="200"/>
        <w:rPr>
          <w:b/>
          <w:sz w:val="20"/>
          <w:szCs w:val="20"/>
        </w:rPr>
      </w:pPr>
      <w:r w:rsidRPr="003022D5">
        <w:rPr>
          <w:sz w:val="20"/>
          <w:szCs w:val="20"/>
        </w:rPr>
        <w:t xml:space="preserve">BA.  Application for works to trees.  St Benet’s Green, Oak Tree thin.  </w:t>
      </w:r>
    </w:p>
    <w:p w:rsidR="003022D5" w:rsidRPr="003022D5" w:rsidRDefault="00FD12D0" w:rsidP="003022D5">
      <w:pPr>
        <w:pStyle w:val="ListParagraph"/>
        <w:numPr>
          <w:ilvl w:val="1"/>
          <w:numId w:val="1"/>
        </w:numPr>
        <w:spacing w:after="200"/>
        <w:rPr>
          <w:b/>
          <w:sz w:val="20"/>
          <w:szCs w:val="20"/>
        </w:rPr>
      </w:pPr>
      <w:r w:rsidRPr="003022D5">
        <w:rPr>
          <w:sz w:val="20"/>
          <w:szCs w:val="20"/>
        </w:rPr>
        <w:t>Anglian Water.  Grant Tufts.  Confirmation of current status regarding Ferry Road flooding</w:t>
      </w:r>
      <w:r w:rsidR="003022D5" w:rsidRPr="003022D5">
        <w:rPr>
          <w:sz w:val="20"/>
          <w:szCs w:val="20"/>
        </w:rPr>
        <w:t>.  Mr Tufts had written to Norman Lamb MP and copied the PC to confirm that Anglian Water had been working with several organisations looking into the flooding problems in Horning.  He had noted that they had held a very successful multi-agency meeting in March with representatives from AW, the EQ, NCC, NNDC and the BA.  He had reported a plan of action:</w:t>
      </w:r>
    </w:p>
    <w:p w:rsidR="000F3E91" w:rsidRDefault="003022D5" w:rsidP="000F3E91">
      <w:pPr>
        <w:pStyle w:val="ListParagraph"/>
        <w:numPr>
          <w:ilvl w:val="2"/>
          <w:numId w:val="1"/>
        </w:numPr>
        <w:spacing w:after="200"/>
        <w:rPr>
          <w:b/>
          <w:sz w:val="20"/>
          <w:szCs w:val="20"/>
        </w:rPr>
      </w:pPr>
      <w:r w:rsidRPr="003022D5">
        <w:rPr>
          <w:sz w:val="20"/>
          <w:szCs w:val="20"/>
        </w:rPr>
        <w:t>Anglian Water have successfully repaired the sewer faults uncovered during the recent survey work</w:t>
      </w:r>
      <w:r w:rsidRPr="003022D5">
        <w:rPr>
          <w:color w:val="1F497D"/>
          <w:sz w:val="20"/>
          <w:szCs w:val="20"/>
        </w:rPr>
        <w:t xml:space="preserve"> </w:t>
      </w:r>
      <w:r w:rsidRPr="003022D5">
        <w:rPr>
          <w:sz w:val="20"/>
          <w:szCs w:val="20"/>
        </w:rPr>
        <w:t>in the Ferry Marina development, and subsequent CCTV surveys have confirmed there is no more water ingress into these particular sewer pipes.</w:t>
      </w:r>
    </w:p>
    <w:p w:rsidR="000F3E91" w:rsidRDefault="003022D5" w:rsidP="000F3E91">
      <w:pPr>
        <w:pStyle w:val="ListParagraph"/>
        <w:numPr>
          <w:ilvl w:val="2"/>
          <w:numId w:val="1"/>
        </w:numPr>
        <w:spacing w:after="200"/>
        <w:rPr>
          <w:b/>
          <w:sz w:val="20"/>
          <w:szCs w:val="20"/>
        </w:rPr>
      </w:pPr>
      <w:r w:rsidRPr="000F3E91">
        <w:rPr>
          <w:sz w:val="20"/>
          <w:szCs w:val="20"/>
        </w:rPr>
        <w:t>Anglian Water will continue to survey other sewers that have transferred from private ownership, identify private pumping stations and surface water connections to confirm connection status in the affected area.</w:t>
      </w:r>
    </w:p>
    <w:p w:rsidR="000F3E91" w:rsidRPr="000F3E91" w:rsidRDefault="003022D5" w:rsidP="000F3E91">
      <w:pPr>
        <w:pStyle w:val="ListParagraph"/>
        <w:numPr>
          <w:ilvl w:val="2"/>
          <w:numId w:val="1"/>
        </w:numPr>
        <w:spacing w:after="200"/>
        <w:rPr>
          <w:b/>
          <w:sz w:val="20"/>
          <w:szCs w:val="20"/>
        </w:rPr>
      </w:pPr>
      <w:r w:rsidRPr="000F3E91">
        <w:rPr>
          <w:sz w:val="20"/>
          <w:szCs w:val="20"/>
        </w:rPr>
        <w:t xml:space="preserve">Anglian Water and Norfolk County Council will survey three road gullies that </w:t>
      </w:r>
      <w:r w:rsidR="000F3E91">
        <w:rPr>
          <w:sz w:val="20"/>
          <w:szCs w:val="20"/>
        </w:rPr>
        <w:t>they</w:t>
      </w:r>
      <w:r w:rsidRPr="000F3E91">
        <w:rPr>
          <w:sz w:val="20"/>
          <w:szCs w:val="20"/>
        </w:rPr>
        <w:t xml:space="preserve"> think may discharge into the sewer, and then take appropriate action. </w:t>
      </w:r>
      <w:r w:rsidR="000F3E91">
        <w:rPr>
          <w:sz w:val="20"/>
          <w:szCs w:val="20"/>
        </w:rPr>
        <w:t>AW</w:t>
      </w:r>
      <w:r w:rsidRPr="000F3E91">
        <w:rPr>
          <w:sz w:val="20"/>
          <w:szCs w:val="20"/>
        </w:rPr>
        <w:t xml:space="preserve"> have noticed a significant reduction of flows into our pumping station on Ferry Road since undertaking these initial repairs, but further survey work is required to confirm this is sustained and not simply weather related.</w:t>
      </w:r>
    </w:p>
    <w:p w:rsidR="000F3E91" w:rsidRPr="000F3E91" w:rsidRDefault="003022D5" w:rsidP="000F3E91">
      <w:pPr>
        <w:pStyle w:val="ListParagraph"/>
        <w:numPr>
          <w:ilvl w:val="2"/>
          <w:numId w:val="1"/>
        </w:numPr>
        <w:spacing w:after="200"/>
        <w:rPr>
          <w:b/>
          <w:sz w:val="20"/>
          <w:szCs w:val="20"/>
        </w:rPr>
      </w:pPr>
      <w:r w:rsidRPr="000F3E91">
        <w:rPr>
          <w:sz w:val="20"/>
          <w:szCs w:val="20"/>
        </w:rPr>
        <w:t>The Environment Agency have shared data on flood warning levels with all parties.</w:t>
      </w:r>
    </w:p>
    <w:p w:rsidR="000F3E91" w:rsidRDefault="003022D5" w:rsidP="000F3E91">
      <w:pPr>
        <w:pStyle w:val="ListParagraph"/>
        <w:numPr>
          <w:ilvl w:val="2"/>
          <w:numId w:val="1"/>
        </w:numPr>
        <w:spacing w:after="200"/>
        <w:rPr>
          <w:b/>
          <w:sz w:val="20"/>
          <w:szCs w:val="20"/>
        </w:rPr>
      </w:pPr>
      <w:r w:rsidRPr="000F3E91">
        <w:rPr>
          <w:sz w:val="20"/>
          <w:szCs w:val="20"/>
        </w:rPr>
        <w:t>The Environment Agency plan to undertake a full property flooding threshold survey to help identify the likelihood of each property suffering from flooding.</w:t>
      </w:r>
    </w:p>
    <w:p w:rsidR="000F3E91" w:rsidRPr="000F3E91" w:rsidRDefault="003022D5" w:rsidP="000F3E91">
      <w:pPr>
        <w:pStyle w:val="ListParagraph"/>
        <w:numPr>
          <w:ilvl w:val="2"/>
          <w:numId w:val="1"/>
        </w:numPr>
        <w:spacing w:after="200"/>
        <w:rPr>
          <w:b/>
          <w:sz w:val="20"/>
          <w:szCs w:val="20"/>
        </w:rPr>
      </w:pPr>
      <w:r w:rsidRPr="000F3E91">
        <w:rPr>
          <w:sz w:val="20"/>
          <w:szCs w:val="20"/>
        </w:rPr>
        <w:t xml:space="preserve">The Environment Agency, Anglian Water and North Norfolk District Council representatives jointly attended Horning Parish Council meeting on Monday evening </w:t>
      </w:r>
      <w:r w:rsidRPr="000F3E91">
        <w:rPr>
          <w:sz w:val="20"/>
          <w:szCs w:val="20"/>
        </w:rPr>
        <w:lastRenderedPageBreak/>
        <w:t>(5</w:t>
      </w:r>
      <w:r w:rsidRPr="000F3E91">
        <w:rPr>
          <w:sz w:val="20"/>
          <w:szCs w:val="20"/>
          <w:vertAlign w:val="superscript"/>
        </w:rPr>
        <w:t>th</w:t>
      </w:r>
      <w:r w:rsidRPr="000F3E91">
        <w:rPr>
          <w:sz w:val="20"/>
          <w:szCs w:val="20"/>
        </w:rPr>
        <w:t xml:space="preserve"> March), where </w:t>
      </w:r>
      <w:r w:rsidR="003A7F49">
        <w:rPr>
          <w:sz w:val="20"/>
          <w:szCs w:val="20"/>
        </w:rPr>
        <w:t>they</w:t>
      </w:r>
      <w:r w:rsidRPr="000F3E91">
        <w:rPr>
          <w:sz w:val="20"/>
          <w:szCs w:val="20"/>
        </w:rPr>
        <w:t xml:space="preserve"> provided feedback on progress to resolve the flooding problem. It was a very productive and successful meeting, and </w:t>
      </w:r>
      <w:r w:rsidR="003A7F49">
        <w:rPr>
          <w:sz w:val="20"/>
          <w:szCs w:val="20"/>
        </w:rPr>
        <w:t>the AW</w:t>
      </w:r>
      <w:r w:rsidRPr="000F3E91">
        <w:rPr>
          <w:sz w:val="20"/>
          <w:szCs w:val="20"/>
        </w:rPr>
        <w:t xml:space="preserve"> recommendation to reinvigorate a local Flood Group was well received. </w:t>
      </w:r>
      <w:r w:rsidR="003A7F49">
        <w:rPr>
          <w:sz w:val="20"/>
          <w:szCs w:val="20"/>
        </w:rPr>
        <w:t>The Flood Group</w:t>
      </w:r>
      <w:r w:rsidRPr="000F3E91">
        <w:rPr>
          <w:sz w:val="20"/>
          <w:szCs w:val="20"/>
        </w:rPr>
        <w:t xml:space="preserve"> will continue to work with the Parish Council to progress this and collaborate to deliver a sustainable flooding solution for the village.  </w:t>
      </w:r>
    </w:p>
    <w:p w:rsidR="000F3E91" w:rsidRDefault="003022D5" w:rsidP="000F3E91">
      <w:pPr>
        <w:pStyle w:val="ListParagraph"/>
        <w:numPr>
          <w:ilvl w:val="2"/>
          <w:numId w:val="1"/>
        </w:numPr>
        <w:spacing w:after="200"/>
        <w:rPr>
          <w:b/>
          <w:sz w:val="20"/>
          <w:szCs w:val="20"/>
        </w:rPr>
      </w:pPr>
      <w:r w:rsidRPr="000F3E91">
        <w:rPr>
          <w:sz w:val="20"/>
          <w:szCs w:val="20"/>
        </w:rPr>
        <w:t xml:space="preserve">North Norfolk District Council are in discussions with Norfolk County Council about the ownership and responsibility of Ferry Road, as </w:t>
      </w:r>
      <w:r w:rsidR="000F3E91">
        <w:rPr>
          <w:sz w:val="20"/>
          <w:szCs w:val="20"/>
        </w:rPr>
        <w:t>they</w:t>
      </w:r>
      <w:r w:rsidRPr="000F3E91">
        <w:rPr>
          <w:sz w:val="20"/>
          <w:szCs w:val="20"/>
        </w:rPr>
        <w:t xml:space="preserve"> believe this is a significant contributing factor to the flooding.</w:t>
      </w:r>
    </w:p>
    <w:p w:rsidR="003022D5" w:rsidRPr="000F3E91" w:rsidRDefault="003A7F49" w:rsidP="000F3E91">
      <w:pPr>
        <w:pStyle w:val="ListParagraph"/>
        <w:numPr>
          <w:ilvl w:val="2"/>
          <w:numId w:val="1"/>
        </w:numPr>
        <w:spacing w:after="200"/>
        <w:rPr>
          <w:b/>
          <w:sz w:val="20"/>
          <w:szCs w:val="20"/>
        </w:rPr>
      </w:pPr>
      <w:r>
        <w:rPr>
          <w:sz w:val="20"/>
          <w:szCs w:val="20"/>
        </w:rPr>
        <w:t>AW</w:t>
      </w:r>
      <w:r w:rsidR="003022D5" w:rsidRPr="000F3E91">
        <w:rPr>
          <w:sz w:val="20"/>
          <w:szCs w:val="20"/>
        </w:rPr>
        <w:t xml:space="preserve"> will be arranging a multi-agency customer engagement event for the residents in the </w:t>
      </w:r>
      <w:proofErr w:type="gramStart"/>
      <w:r w:rsidR="003022D5" w:rsidRPr="000F3E91">
        <w:rPr>
          <w:sz w:val="20"/>
          <w:szCs w:val="20"/>
        </w:rPr>
        <w:t>Spring</w:t>
      </w:r>
      <w:proofErr w:type="gramEnd"/>
      <w:r w:rsidR="003022D5" w:rsidRPr="000F3E91">
        <w:rPr>
          <w:sz w:val="20"/>
          <w:szCs w:val="20"/>
        </w:rPr>
        <w:t xml:space="preserve">. This will be </w:t>
      </w:r>
      <w:r>
        <w:rPr>
          <w:sz w:val="20"/>
          <w:szCs w:val="20"/>
        </w:rPr>
        <w:t>the</w:t>
      </w:r>
      <w:r w:rsidR="003022D5" w:rsidRPr="000F3E91">
        <w:rPr>
          <w:sz w:val="20"/>
          <w:szCs w:val="20"/>
        </w:rPr>
        <w:t xml:space="preserve"> opportunity to present findings and actions to help reduce the flooding potential with those directly affected </w:t>
      </w:r>
    </w:p>
    <w:p w:rsidR="00FD12D0" w:rsidRPr="003022D5" w:rsidRDefault="00FD12D0" w:rsidP="00FD12D0">
      <w:pPr>
        <w:pStyle w:val="ListParagraph"/>
        <w:numPr>
          <w:ilvl w:val="1"/>
          <w:numId w:val="1"/>
        </w:numPr>
        <w:spacing w:after="200"/>
        <w:rPr>
          <w:b/>
          <w:sz w:val="20"/>
          <w:szCs w:val="20"/>
        </w:rPr>
      </w:pPr>
      <w:r w:rsidRPr="003022D5">
        <w:rPr>
          <w:sz w:val="20"/>
          <w:szCs w:val="20"/>
        </w:rPr>
        <w:t>NNDC.  Big Society Fund.  Response to Big Society Fund bid</w:t>
      </w:r>
      <w:r w:rsidR="003022D5" w:rsidRPr="003022D5">
        <w:rPr>
          <w:sz w:val="20"/>
          <w:szCs w:val="20"/>
        </w:rPr>
        <w:t>.  Noted</w:t>
      </w:r>
    </w:p>
    <w:p w:rsidR="00FD12D0" w:rsidRPr="003022D5" w:rsidRDefault="00FD12D0" w:rsidP="00FD12D0">
      <w:pPr>
        <w:pStyle w:val="ListParagraph"/>
        <w:numPr>
          <w:ilvl w:val="1"/>
          <w:numId w:val="1"/>
        </w:numPr>
        <w:spacing w:after="200"/>
        <w:rPr>
          <w:b/>
          <w:sz w:val="20"/>
          <w:szCs w:val="20"/>
        </w:rPr>
      </w:pPr>
      <w:r w:rsidRPr="003022D5">
        <w:rPr>
          <w:sz w:val="20"/>
          <w:szCs w:val="20"/>
        </w:rPr>
        <w:t>M&amp;B.  Response to complaint regarding pothole outside The Swan Inn</w:t>
      </w:r>
      <w:r w:rsidR="003A7F49">
        <w:rPr>
          <w:sz w:val="20"/>
          <w:szCs w:val="20"/>
        </w:rPr>
        <w:t xml:space="preserve">.  </w:t>
      </w:r>
      <w:r w:rsidR="0068113F">
        <w:rPr>
          <w:sz w:val="20"/>
          <w:szCs w:val="20"/>
        </w:rPr>
        <w:t xml:space="preserve">M&amp;B had informed the Clerk that they did not own the land.  </w:t>
      </w:r>
      <w:r w:rsidR="0068113F">
        <w:rPr>
          <w:b/>
          <w:sz w:val="20"/>
          <w:szCs w:val="20"/>
        </w:rPr>
        <w:t>The Clerk</w:t>
      </w:r>
      <w:r w:rsidR="0068113F">
        <w:rPr>
          <w:sz w:val="20"/>
          <w:szCs w:val="20"/>
        </w:rPr>
        <w:t xml:space="preserve"> would liaise with NCC.  </w:t>
      </w:r>
    </w:p>
    <w:p w:rsidR="00FD12D0" w:rsidRPr="003022D5" w:rsidRDefault="00FD12D0" w:rsidP="00FD12D0">
      <w:pPr>
        <w:pStyle w:val="ListParagraph"/>
        <w:numPr>
          <w:ilvl w:val="1"/>
          <w:numId w:val="1"/>
        </w:numPr>
        <w:spacing w:after="200"/>
        <w:rPr>
          <w:b/>
          <w:sz w:val="20"/>
          <w:szCs w:val="20"/>
        </w:rPr>
      </w:pPr>
      <w:r w:rsidRPr="003022D5">
        <w:rPr>
          <w:sz w:val="20"/>
          <w:szCs w:val="20"/>
        </w:rPr>
        <w:t>Horning Boat Show.  Date of show confirmed as 5</w:t>
      </w:r>
      <w:r w:rsidRPr="003022D5">
        <w:rPr>
          <w:sz w:val="20"/>
          <w:szCs w:val="20"/>
          <w:vertAlign w:val="superscript"/>
        </w:rPr>
        <w:t>th</w:t>
      </w:r>
      <w:r w:rsidRPr="003022D5">
        <w:rPr>
          <w:sz w:val="20"/>
          <w:szCs w:val="20"/>
        </w:rPr>
        <w:t xml:space="preserve"> May 2018.  Risk assessment being finalised, request for grass to be cut prior to the show, as usual</w:t>
      </w:r>
    </w:p>
    <w:p w:rsidR="00FD12D0" w:rsidRPr="007B3626" w:rsidRDefault="00FD12D0" w:rsidP="00FD12D0">
      <w:pPr>
        <w:pStyle w:val="ListParagraph"/>
        <w:numPr>
          <w:ilvl w:val="1"/>
          <w:numId w:val="1"/>
        </w:numPr>
        <w:spacing w:after="200"/>
        <w:rPr>
          <w:b/>
          <w:sz w:val="20"/>
          <w:szCs w:val="20"/>
        </w:rPr>
      </w:pPr>
      <w:r>
        <w:rPr>
          <w:sz w:val="20"/>
          <w:szCs w:val="20"/>
        </w:rPr>
        <w:t xml:space="preserve">BA.  Application for works to trees.  </w:t>
      </w:r>
      <w:proofErr w:type="spellStart"/>
      <w:r>
        <w:rPr>
          <w:sz w:val="20"/>
          <w:szCs w:val="20"/>
        </w:rPr>
        <w:t>Tealby</w:t>
      </w:r>
      <w:proofErr w:type="spellEnd"/>
      <w:r>
        <w:rPr>
          <w:sz w:val="20"/>
          <w:szCs w:val="20"/>
        </w:rPr>
        <w:t>, 78 Lower Street.  One beech tree felled, one Rowan tree felled.  To be replaced with one silver birch and one beech tree</w:t>
      </w:r>
    </w:p>
    <w:p w:rsidR="00FD12D0" w:rsidRPr="00CB792F" w:rsidRDefault="00FD12D0" w:rsidP="00FD12D0">
      <w:pPr>
        <w:pStyle w:val="ListParagraph"/>
        <w:numPr>
          <w:ilvl w:val="1"/>
          <w:numId w:val="1"/>
        </w:numPr>
        <w:spacing w:after="200"/>
        <w:rPr>
          <w:b/>
          <w:sz w:val="20"/>
          <w:szCs w:val="20"/>
        </w:rPr>
      </w:pPr>
      <w:r>
        <w:rPr>
          <w:sz w:val="20"/>
          <w:szCs w:val="20"/>
        </w:rPr>
        <w:t>Target Trees.  Update on Village Green Oak Tree</w:t>
      </w:r>
      <w:r w:rsidR="003A7F49">
        <w:rPr>
          <w:sz w:val="20"/>
          <w:szCs w:val="20"/>
        </w:rPr>
        <w:t xml:space="preserve">.  The Clerk had asked Liam Harmer for advice regarding the Decay test on the Oak Tree on the Village Green.  She had noted that the report had said that the tree should be tested again in 18 </w:t>
      </w:r>
      <w:proofErr w:type="spellStart"/>
      <w:r w:rsidR="003A7F49">
        <w:rPr>
          <w:sz w:val="20"/>
          <w:szCs w:val="20"/>
        </w:rPr>
        <w:t>months time</w:t>
      </w:r>
      <w:proofErr w:type="spellEnd"/>
      <w:r w:rsidR="003A7F49">
        <w:rPr>
          <w:sz w:val="20"/>
          <w:szCs w:val="20"/>
        </w:rPr>
        <w:t xml:space="preserve">.  Liam had confirmed that the suggestion of the 18 month period is to protect the </w:t>
      </w:r>
      <w:proofErr w:type="spellStart"/>
      <w:r w:rsidR="003A7F49">
        <w:rPr>
          <w:sz w:val="20"/>
          <w:szCs w:val="20"/>
        </w:rPr>
        <w:t>arboriculturist</w:t>
      </w:r>
      <w:proofErr w:type="spellEnd"/>
      <w:r w:rsidR="003A7F49">
        <w:rPr>
          <w:sz w:val="20"/>
          <w:szCs w:val="20"/>
        </w:rPr>
        <w:t xml:space="preserve"> legally.  He had noted that in this case, as the results were not too bad, he would suggest just keeping up visual inspections for the time being.  He had recommended that if something significant is noted in the future (like a large increase in fungus or additional types of fungus) then another test may be required.  Noted</w:t>
      </w:r>
    </w:p>
    <w:p w:rsidR="00FD12D0" w:rsidRPr="001E1D80" w:rsidRDefault="00FD12D0" w:rsidP="00FD12D0">
      <w:pPr>
        <w:pStyle w:val="ListParagraph"/>
        <w:numPr>
          <w:ilvl w:val="1"/>
          <w:numId w:val="1"/>
        </w:numPr>
        <w:spacing w:after="200"/>
        <w:rPr>
          <w:b/>
          <w:sz w:val="20"/>
          <w:szCs w:val="20"/>
        </w:rPr>
      </w:pPr>
      <w:r>
        <w:rPr>
          <w:sz w:val="20"/>
          <w:szCs w:val="20"/>
        </w:rPr>
        <w:t>Grass cutting.  Update on gardening within the village</w:t>
      </w:r>
      <w:r w:rsidR="003A7F49">
        <w:rPr>
          <w:sz w:val="20"/>
          <w:szCs w:val="20"/>
        </w:rPr>
        <w:t xml:space="preserve">.  The Clerk explained that if Carol </w:t>
      </w:r>
      <w:proofErr w:type="spellStart"/>
      <w:r w:rsidR="003A7F49">
        <w:rPr>
          <w:sz w:val="20"/>
          <w:szCs w:val="20"/>
        </w:rPr>
        <w:t>Gilden</w:t>
      </w:r>
      <w:proofErr w:type="spellEnd"/>
      <w:r w:rsidR="003A7F49">
        <w:rPr>
          <w:sz w:val="20"/>
          <w:szCs w:val="20"/>
        </w:rPr>
        <w:t xml:space="preserve"> felt that she could not undertake the work for a certain period, then she had received a quotation from the Peake family for the work.  Dawn Peake had confirmed that to cut (and remove grass from) the two areas at the top of Horning, and the Village Green, would be £70 per cut.  </w:t>
      </w:r>
      <w:r w:rsidR="0045353D">
        <w:rPr>
          <w:sz w:val="20"/>
          <w:szCs w:val="20"/>
        </w:rPr>
        <w:t xml:space="preserve">The Council </w:t>
      </w:r>
      <w:r w:rsidR="0045353D">
        <w:rPr>
          <w:b/>
          <w:sz w:val="20"/>
          <w:szCs w:val="20"/>
        </w:rPr>
        <w:t>AGREED</w:t>
      </w:r>
      <w:r w:rsidR="0045353D">
        <w:rPr>
          <w:sz w:val="20"/>
          <w:szCs w:val="20"/>
        </w:rPr>
        <w:t xml:space="preserve"> that the Clerk could go ahead and authorise the work as required, depending on Carol </w:t>
      </w:r>
      <w:proofErr w:type="spellStart"/>
      <w:r w:rsidR="0045353D">
        <w:rPr>
          <w:sz w:val="20"/>
          <w:szCs w:val="20"/>
        </w:rPr>
        <w:t>Gilden’s</w:t>
      </w:r>
      <w:proofErr w:type="spellEnd"/>
      <w:r w:rsidR="0045353D">
        <w:rPr>
          <w:sz w:val="20"/>
          <w:szCs w:val="20"/>
        </w:rPr>
        <w:t xml:space="preserve"> requirements.</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9A6555">
        <w:rPr>
          <w:sz w:val="20"/>
          <w:szCs w:val="20"/>
        </w:rPr>
        <w:t>Cllr Martin had signed the bank reconciliation for February</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FD12D0" w:rsidRPr="00FD12D0" w:rsidRDefault="00FD12D0" w:rsidP="00FD12D0">
      <w:pPr>
        <w:numPr>
          <w:ilvl w:val="2"/>
          <w:numId w:val="2"/>
        </w:numPr>
        <w:spacing w:after="200" w:line="276" w:lineRule="auto"/>
        <w:contextualSpacing/>
        <w:rPr>
          <w:rFonts w:eastAsiaTheme="minorHAnsi"/>
          <w:b/>
          <w:sz w:val="20"/>
          <w:szCs w:val="20"/>
          <w:lang w:eastAsia="en-US"/>
        </w:rPr>
      </w:pPr>
      <w:r w:rsidRPr="00FD12D0">
        <w:rPr>
          <w:rFonts w:eastAsiaTheme="minorHAnsi"/>
          <w:sz w:val="20"/>
          <w:szCs w:val="20"/>
          <w:lang w:eastAsia="en-US"/>
        </w:rPr>
        <w:t>£175 Jubilee Walk donations</w:t>
      </w:r>
    </w:p>
    <w:p w:rsidR="00FD12D0" w:rsidRPr="00FD12D0" w:rsidRDefault="00FD12D0" w:rsidP="00FD12D0">
      <w:pPr>
        <w:numPr>
          <w:ilvl w:val="2"/>
          <w:numId w:val="2"/>
        </w:numPr>
        <w:spacing w:after="200" w:line="276" w:lineRule="auto"/>
        <w:contextualSpacing/>
        <w:rPr>
          <w:rFonts w:eastAsiaTheme="minorHAnsi"/>
          <w:b/>
          <w:sz w:val="20"/>
          <w:szCs w:val="20"/>
          <w:lang w:eastAsia="en-US"/>
        </w:rPr>
      </w:pPr>
      <w:r w:rsidRPr="00FD12D0">
        <w:rPr>
          <w:rFonts w:eastAsiaTheme="minorHAnsi"/>
          <w:sz w:val="20"/>
          <w:szCs w:val="20"/>
          <w:lang w:eastAsia="en-US"/>
        </w:rPr>
        <w:t>£140 slipway payments</w:t>
      </w:r>
    </w:p>
    <w:p w:rsidR="00FD12D0" w:rsidRPr="00FD12D0" w:rsidRDefault="00FD12D0" w:rsidP="00FD12D0">
      <w:pPr>
        <w:numPr>
          <w:ilvl w:val="2"/>
          <w:numId w:val="2"/>
        </w:numPr>
        <w:spacing w:after="200" w:line="276" w:lineRule="auto"/>
        <w:contextualSpacing/>
        <w:rPr>
          <w:rFonts w:eastAsiaTheme="minorHAnsi"/>
          <w:b/>
          <w:sz w:val="20"/>
          <w:szCs w:val="20"/>
          <w:lang w:eastAsia="en-US"/>
        </w:rPr>
      </w:pPr>
      <w:r w:rsidRPr="00FD12D0">
        <w:rPr>
          <w:rFonts w:eastAsiaTheme="minorHAnsi"/>
          <w:sz w:val="20"/>
          <w:szCs w:val="20"/>
          <w:lang w:eastAsia="en-US"/>
        </w:rPr>
        <w:t>£58 allotment income</w:t>
      </w:r>
    </w:p>
    <w:p w:rsidR="00FD12D0" w:rsidRPr="00FD12D0" w:rsidRDefault="00FD12D0" w:rsidP="00FD12D0">
      <w:pPr>
        <w:numPr>
          <w:ilvl w:val="2"/>
          <w:numId w:val="2"/>
        </w:numPr>
        <w:spacing w:after="200" w:line="276" w:lineRule="auto"/>
        <w:contextualSpacing/>
        <w:rPr>
          <w:rFonts w:eastAsiaTheme="minorHAnsi"/>
          <w:b/>
          <w:sz w:val="20"/>
          <w:szCs w:val="20"/>
          <w:lang w:eastAsia="en-US"/>
        </w:rPr>
      </w:pPr>
      <w:r w:rsidRPr="00FD12D0">
        <w:rPr>
          <w:rFonts w:eastAsiaTheme="minorHAnsi"/>
          <w:sz w:val="20"/>
          <w:szCs w:val="20"/>
          <w:lang w:eastAsia="en-US"/>
        </w:rPr>
        <w:t>£999.86 VAT repayment</w:t>
      </w:r>
    </w:p>
    <w:p w:rsidR="00E0152C" w:rsidRPr="00685761" w:rsidRDefault="00E0152C" w:rsidP="00F0387E">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rsidR="00FD12D0" w:rsidRPr="005B1F8F" w:rsidRDefault="00FD12D0" w:rsidP="00FD12D0">
      <w:pPr>
        <w:pStyle w:val="ListParagraph"/>
        <w:numPr>
          <w:ilvl w:val="2"/>
          <w:numId w:val="1"/>
        </w:numPr>
        <w:spacing w:after="200"/>
        <w:rPr>
          <w:b/>
          <w:sz w:val="20"/>
          <w:szCs w:val="20"/>
        </w:rPr>
      </w:pPr>
      <w:r w:rsidRPr="005B1F8F">
        <w:rPr>
          <w:sz w:val="20"/>
          <w:szCs w:val="20"/>
        </w:rPr>
        <w:t>S/O.  CGM Landscaping.  £81.82 inc £13.64 VAT</w:t>
      </w:r>
    </w:p>
    <w:p w:rsidR="00FD12D0" w:rsidRPr="005B1F8F" w:rsidRDefault="00FD12D0" w:rsidP="00FD12D0">
      <w:pPr>
        <w:pStyle w:val="ListParagraph"/>
        <w:numPr>
          <w:ilvl w:val="2"/>
          <w:numId w:val="1"/>
        </w:numPr>
        <w:spacing w:after="200"/>
        <w:rPr>
          <w:b/>
          <w:sz w:val="20"/>
          <w:szCs w:val="20"/>
        </w:rPr>
      </w:pPr>
      <w:r w:rsidRPr="005B1F8F">
        <w:rPr>
          <w:sz w:val="20"/>
          <w:szCs w:val="20"/>
        </w:rPr>
        <w:t xml:space="preserve">DD.  Clerk Pension. </w:t>
      </w:r>
      <w:r>
        <w:rPr>
          <w:sz w:val="20"/>
          <w:szCs w:val="20"/>
        </w:rPr>
        <w:t>Paid by Clerk and PC.</w:t>
      </w:r>
      <w:r w:rsidRPr="005B1F8F">
        <w:rPr>
          <w:sz w:val="20"/>
          <w:szCs w:val="20"/>
        </w:rPr>
        <w:t xml:space="preserve"> £</w:t>
      </w:r>
      <w:r>
        <w:rPr>
          <w:sz w:val="20"/>
          <w:szCs w:val="20"/>
        </w:rPr>
        <w:t>94.68</w:t>
      </w:r>
    </w:p>
    <w:p w:rsidR="00FD12D0" w:rsidRPr="005B1F8F" w:rsidRDefault="00FD12D0" w:rsidP="00FD12D0">
      <w:pPr>
        <w:pStyle w:val="ListParagraph"/>
        <w:numPr>
          <w:ilvl w:val="2"/>
          <w:numId w:val="1"/>
        </w:numPr>
        <w:spacing w:after="200"/>
        <w:rPr>
          <w:b/>
          <w:sz w:val="20"/>
          <w:szCs w:val="20"/>
        </w:rPr>
      </w:pPr>
      <w:r w:rsidRPr="005B1F8F">
        <w:rPr>
          <w:sz w:val="20"/>
          <w:szCs w:val="20"/>
        </w:rPr>
        <w:t xml:space="preserve">DD.  Ralph Morris. £130. Litter picking </w:t>
      </w:r>
    </w:p>
    <w:p w:rsidR="00FD12D0" w:rsidRPr="005B1F8F" w:rsidRDefault="00FD12D0" w:rsidP="00FD12D0">
      <w:pPr>
        <w:pStyle w:val="ListParagraph"/>
        <w:numPr>
          <w:ilvl w:val="2"/>
          <w:numId w:val="1"/>
        </w:numPr>
        <w:spacing w:after="200"/>
        <w:rPr>
          <w:b/>
          <w:sz w:val="20"/>
          <w:szCs w:val="20"/>
        </w:rPr>
      </w:pPr>
      <w:r w:rsidRPr="005B1F8F">
        <w:rPr>
          <w:sz w:val="20"/>
          <w:szCs w:val="20"/>
        </w:rPr>
        <w:t>DD.  URM</w:t>
      </w:r>
      <w:r>
        <w:rPr>
          <w:sz w:val="20"/>
          <w:szCs w:val="20"/>
        </w:rPr>
        <w:t>. Glass recycling.  £10.80 inc £1.80 VAT</w:t>
      </w:r>
    </w:p>
    <w:p w:rsidR="00FD12D0" w:rsidRPr="005B1F8F" w:rsidRDefault="00FD12D0" w:rsidP="00FD12D0">
      <w:pPr>
        <w:pStyle w:val="ListParagraph"/>
        <w:numPr>
          <w:ilvl w:val="2"/>
          <w:numId w:val="1"/>
        </w:numPr>
        <w:spacing w:after="200"/>
        <w:rPr>
          <w:b/>
          <w:sz w:val="20"/>
          <w:szCs w:val="20"/>
        </w:rPr>
      </w:pPr>
      <w:r w:rsidRPr="005B1F8F">
        <w:rPr>
          <w:sz w:val="20"/>
          <w:szCs w:val="20"/>
        </w:rPr>
        <w:t xml:space="preserve">Chq. </w:t>
      </w:r>
      <w:r>
        <w:rPr>
          <w:sz w:val="20"/>
          <w:szCs w:val="20"/>
        </w:rPr>
        <w:t>2331.</w:t>
      </w:r>
      <w:r w:rsidRPr="005B1F8F">
        <w:rPr>
          <w:sz w:val="20"/>
          <w:szCs w:val="20"/>
        </w:rPr>
        <w:t xml:space="preserve"> </w:t>
      </w:r>
      <w:r>
        <w:rPr>
          <w:sz w:val="20"/>
          <w:szCs w:val="20"/>
        </w:rPr>
        <w:t xml:space="preserve"> </w:t>
      </w:r>
      <w:r w:rsidRPr="005B1F8F">
        <w:rPr>
          <w:sz w:val="20"/>
          <w:szCs w:val="20"/>
        </w:rPr>
        <w:t>Clerk salary</w:t>
      </w:r>
      <w:r>
        <w:rPr>
          <w:sz w:val="20"/>
          <w:szCs w:val="20"/>
        </w:rPr>
        <w:t>.  £536.24</w:t>
      </w:r>
    </w:p>
    <w:p w:rsidR="00FD12D0" w:rsidRPr="00863152" w:rsidRDefault="00FD12D0" w:rsidP="00FD12D0">
      <w:pPr>
        <w:pStyle w:val="ListParagraph"/>
        <w:numPr>
          <w:ilvl w:val="2"/>
          <w:numId w:val="1"/>
        </w:numPr>
        <w:spacing w:after="200"/>
        <w:rPr>
          <w:b/>
          <w:sz w:val="20"/>
          <w:szCs w:val="20"/>
        </w:rPr>
      </w:pPr>
      <w:r>
        <w:rPr>
          <w:sz w:val="20"/>
          <w:szCs w:val="20"/>
        </w:rPr>
        <w:t>Chq.  2332.  HMRC.  Tax.  £47</w:t>
      </w:r>
    </w:p>
    <w:p w:rsidR="00FD12D0" w:rsidRPr="00E304D5" w:rsidRDefault="00FD12D0" w:rsidP="00FD12D0">
      <w:pPr>
        <w:pStyle w:val="ListParagraph"/>
        <w:numPr>
          <w:ilvl w:val="2"/>
          <w:numId w:val="1"/>
        </w:numPr>
        <w:spacing w:after="200"/>
        <w:rPr>
          <w:b/>
          <w:sz w:val="20"/>
          <w:szCs w:val="20"/>
        </w:rPr>
      </w:pPr>
      <w:r>
        <w:rPr>
          <w:sz w:val="20"/>
          <w:szCs w:val="20"/>
        </w:rPr>
        <w:t>Chq. 2333.  Andrew Darby.  £35.04</w:t>
      </w:r>
    </w:p>
    <w:p w:rsidR="00FD12D0" w:rsidRPr="004A7DA0" w:rsidRDefault="00FD12D0" w:rsidP="00FD12D0">
      <w:pPr>
        <w:pStyle w:val="ListParagraph"/>
        <w:numPr>
          <w:ilvl w:val="2"/>
          <w:numId w:val="1"/>
        </w:numPr>
        <w:spacing w:after="200"/>
        <w:rPr>
          <w:b/>
          <w:sz w:val="20"/>
          <w:szCs w:val="20"/>
        </w:rPr>
      </w:pPr>
      <w:r>
        <w:rPr>
          <w:sz w:val="20"/>
          <w:szCs w:val="20"/>
        </w:rPr>
        <w:t>Chq.  2334.  Horning Village Hall.  Electricity.  £30</w:t>
      </w:r>
    </w:p>
    <w:p w:rsidR="00FD12D0" w:rsidRPr="00BD6291" w:rsidRDefault="00FD12D0" w:rsidP="00FD12D0">
      <w:pPr>
        <w:pStyle w:val="ListParagraph"/>
        <w:numPr>
          <w:ilvl w:val="2"/>
          <w:numId w:val="1"/>
        </w:numPr>
        <w:spacing w:after="200"/>
        <w:rPr>
          <w:b/>
          <w:sz w:val="20"/>
          <w:szCs w:val="20"/>
        </w:rPr>
      </w:pPr>
      <w:r>
        <w:rPr>
          <w:sz w:val="20"/>
          <w:szCs w:val="20"/>
        </w:rPr>
        <w:t xml:space="preserve">Chq 2335.  Peter </w:t>
      </w:r>
      <w:proofErr w:type="spellStart"/>
      <w:r>
        <w:rPr>
          <w:sz w:val="20"/>
          <w:szCs w:val="20"/>
        </w:rPr>
        <w:t>Iddon</w:t>
      </w:r>
      <w:proofErr w:type="spellEnd"/>
      <w:r>
        <w:rPr>
          <w:sz w:val="20"/>
          <w:szCs w:val="20"/>
        </w:rPr>
        <w:t>.  Dog poo bags.  £49.80</w:t>
      </w:r>
    </w:p>
    <w:p w:rsidR="00FD12D0" w:rsidRPr="00B46D2C" w:rsidRDefault="00FD12D0" w:rsidP="00FD12D0">
      <w:pPr>
        <w:pStyle w:val="ListParagraph"/>
        <w:numPr>
          <w:ilvl w:val="2"/>
          <w:numId w:val="1"/>
        </w:numPr>
        <w:spacing w:after="200"/>
        <w:rPr>
          <w:b/>
          <w:sz w:val="20"/>
          <w:szCs w:val="20"/>
        </w:rPr>
      </w:pPr>
      <w:r>
        <w:rPr>
          <w:sz w:val="20"/>
          <w:szCs w:val="20"/>
        </w:rPr>
        <w:t xml:space="preserve">Chq 2336.  </w:t>
      </w:r>
      <w:proofErr w:type="spellStart"/>
      <w:r>
        <w:rPr>
          <w:sz w:val="20"/>
          <w:szCs w:val="20"/>
        </w:rPr>
        <w:t>Patrina</w:t>
      </w:r>
      <w:proofErr w:type="spellEnd"/>
      <w:r>
        <w:rPr>
          <w:sz w:val="20"/>
          <w:szCs w:val="20"/>
        </w:rPr>
        <w:t xml:space="preserve"> Avellino.  Hi Vis jacket for litter picking.  £32.33 inc £5.39 VAT</w:t>
      </w:r>
    </w:p>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FD12D0" w:rsidRPr="005B1F8F" w:rsidRDefault="00FD12D0" w:rsidP="00FD12D0">
      <w:pPr>
        <w:pStyle w:val="ListParagraph"/>
        <w:numPr>
          <w:ilvl w:val="1"/>
          <w:numId w:val="1"/>
        </w:numPr>
        <w:rPr>
          <w:b/>
          <w:sz w:val="20"/>
          <w:szCs w:val="20"/>
        </w:rPr>
      </w:pPr>
      <w:r>
        <w:rPr>
          <w:sz w:val="20"/>
          <w:szCs w:val="20"/>
        </w:rPr>
        <w:t>Village Hall car park potholes</w:t>
      </w:r>
      <w:r w:rsidR="009B6651">
        <w:rPr>
          <w:sz w:val="20"/>
          <w:szCs w:val="20"/>
        </w:rPr>
        <w:t xml:space="preserve">.  Cllr Avellino had spoken with NCC, who had confirmed that the Council could possibly obtain a 50:50 parish partnership grant for the Village Hall Car Park.  The Council was concerned that this would take 11 months, as it believed that Parish Partnership funding decisions are made at the end of the financial year.  </w:t>
      </w:r>
      <w:r w:rsidR="009B6651" w:rsidRPr="009B6651">
        <w:rPr>
          <w:b/>
          <w:sz w:val="20"/>
          <w:szCs w:val="20"/>
        </w:rPr>
        <w:t>Cllr Avellino</w:t>
      </w:r>
      <w:r w:rsidR="009B6651">
        <w:rPr>
          <w:sz w:val="20"/>
          <w:szCs w:val="20"/>
        </w:rPr>
        <w:t xml:space="preserve"> would check on this, and in the meantime obtain updated quotations</w:t>
      </w:r>
    </w:p>
    <w:p w:rsidR="006B641F" w:rsidRPr="0041706C" w:rsidRDefault="006B641F" w:rsidP="00357C57">
      <w:pPr>
        <w:pStyle w:val="ListParagraph"/>
        <w:ind w:left="1440"/>
        <w:rPr>
          <w:b/>
          <w:sz w:val="20"/>
          <w:szCs w:val="20"/>
        </w:rPr>
      </w:pPr>
    </w:p>
    <w:p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rsidR="00FD12D0" w:rsidRPr="008F7C0A" w:rsidRDefault="00FD12D0" w:rsidP="00FD12D0">
      <w:pPr>
        <w:pStyle w:val="ListParagraph"/>
        <w:numPr>
          <w:ilvl w:val="1"/>
          <w:numId w:val="1"/>
        </w:numPr>
        <w:rPr>
          <w:b/>
          <w:sz w:val="20"/>
          <w:szCs w:val="20"/>
        </w:rPr>
      </w:pPr>
      <w:r>
        <w:rPr>
          <w:sz w:val="20"/>
          <w:szCs w:val="20"/>
        </w:rPr>
        <w:t>Cllr Darby.  Jubilee Walk update</w:t>
      </w:r>
      <w:r w:rsidR="0098640B">
        <w:rPr>
          <w:sz w:val="20"/>
          <w:szCs w:val="20"/>
        </w:rPr>
        <w:t xml:space="preserve">.  Cllr Darby had received updated quotations for the 35 x trees, the artwork, the removal of the cages and the number tags.  He had also obtained the agreement for the Horning Boat Show to fund the Jubilee Walk work.  Cllr Darby noted that the PC contribution required would be around £75 for some cement and a Horning Boat Show plaque.  The Council </w:t>
      </w:r>
      <w:r w:rsidR="0098640B">
        <w:rPr>
          <w:b/>
          <w:sz w:val="20"/>
          <w:szCs w:val="20"/>
        </w:rPr>
        <w:t>AGREED</w:t>
      </w:r>
      <w:r w:rsidR="0098640B">
        <w:rPr>
          <w:sz w:val="20"/>
          <w:szCs w:val="20"/>
        </w:rPr>
        <w:t xml:space="preserve"> to accept this grant with grateful thanks, and thanked Cllr Darby very much for his work on the Jubilee Walk.  </w:t>
      </w:r>
    </w:p>
    <w:p w:rsidR="00FD12D0" w:rsidRPr="00C71F62" w:rsidRDefault="00FD12D0" w:rsidP="00FD12D0">
      <w:pPr>
        <w:pStyle w:val="ListParagraph"/>
        <w:numPr>
          <w:ilvl w:val="1"/>
          <w:numId w:val="1"/>
        </w:numPr>
        <w:rPr>
          <w:b/>
          <w:sz w:val="20"/>
          <w:szCs w:val="20"/>
        </w:rPr>
      </w:pPr>
      <w:r>
        <w:rPr>
          <w:sz w:val="20"/>
          <w:szCs w:val="20"/>
        </w:rPr>
        <w:t>Cllr Darby.  Donation of dog’s drinking trough</w:t>
      </w:r>
      <w:r w:rsidR="0098640B">
        <w:rPr>
          <w:sz w:val="20"/>
          <w:szCs w:val="20"/>
        </w:rPr>
        <w:t xml:space="preserve">.  A parishioner had kindly offered to purchase a dog drinking trough for outside St Benet’s Hall.  The Council </w:t>
      </w:r>
      <w:r w:rsidR="0098640B">
        <w:rPr>
          <w:b/>
          <w:sz w:val="20"/>
          <w:szCs w:val="20"/>
        </w:rPr>
        <w:t>AGREED</w:t>
      </w:r>
      <w:r w:rsidR="0098640B">
        <w:rPr>
          <w:sz w:val="20"/>
          <w:szCs w:val="20"/>
        </w:rPr>
        <w:t xml:space="preserve"> to accept this, with thanks.  </w:t>
      </w:r>
    </w:p>
    <w:p w:rsidR="00FD12D0" w:rsidRPr="005B1F8F" w:rsidRDefault="00FD12D0" w:rsidP="00FD12D0">
      <w:pPr>
        <w:pStyle w:val="ListParagraph"/>
        <w:numPr>
          <w:ilvl w:val="1"/>
          <w:numId w:val="1"/>
        </w:numPr>
        <w:rPr>
          <w:b/>
          <w:sz w:val="20"/>
          <w:szCs w:val="20"/>
        </w:rPr>
      </w:pPr>
      <w:r>
        <w:rPr>
          <w:sz w:val="20"/>
          <w:szCs w:val="20"/>
        </w:rPr>
        <w:t>Clerk.  Update on GDPR</w:t>
      </w:r>
      <w:r w:rsidR="009B6651">
        <w:rPr>
          <w:sz w:val="20"/>
          <w:szCs w:val="20"/>
        </w:rPr>
        <w:t>.  The Clerk noted that she had undertaken a webinar (from SLCC) on GDPR.  She also reported that she had put together a Data Privacy notice, an audit and an Action Plan to comply with GDPR legislation.  Noted</w:t>
      </w:r>
    </w:p>
    <w:p w:rsidR="005366A8" w:rsidRPr="0041706C" w:rsidRDefault="005366A8" w:rsidP="00357C57">
      <w:pPr>
        <w:pStyle w:val="ListParagraph"/>
        <w:ind w:left="1440"/>
        <w:rPr>
          <w:sz w:val="20"/>
          <w:szCs w:val="20"/>
        </w:rPr>
      </w:pPr>
    </w:p>
    <w:p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98640B">
        <w:rPr>
          <w:b/>
          <w:sz w:val="20"/>
          <w:szCs w:val="20"/>
        </w:rPr>
        <w:t>adjourned at 7.40</w:t>
      </w:r>
      <w:r w:rsidR="002B6AC5" w:rsidRPr="0041706C">
        <w:rPr>
          <w:b/>
          <w:sz w:val="20"/>
          <w:szCs w:val="20"/>
        </w:rPr>
        <w:t xml:space="preserve"> </w:t>
      </w:r>
      <w:r w:rsidRPr="0041706C">
        <w:rPr>
          <w:b/>
          <w:sz w:val="20"/>
          <w:szCs w:val="20"/>
        </w:rPr>
        <w:t>pm for public participation</w:t>
      </w:r>
    </w:p>
    <w:p w:rsidR="004B4D44" w:rsidRDefault="004B4D44" w:rsidP="004B4D44">
      <w:pPr>
        <w:rPr>
          <w:b/>
          <w:sz w:val="20"/>
          <w:szCs w:val="20"/>
        </w:rPr>
      </w:pP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A03827" w:rsidRDefault="0098640B" w:rsidP="00E61803">
      <w:pPr>
        <w:pStyle w:val="ListParagraph"/>
        <w:numPr>
          <w:ilvl w:val="1"/>
          <w:numId w:val="1"/>
        </w:numPr>
        <w:rPr>
          <w:sz w:val="20"/>
          <w:szCs w:val="20"/>
        </w:rPr>
      </w:pPr>
      <w:r>
        <w:rPr>
          <w:sz w:val="20"/>
          <w:szCs w:val="20"/>
        </w:rPr>
        <w:t xml:space="preserve">D Cllr </w:t>
      </w:r>
      <w:proofErr w:type="spellStart"/>
      <w:r>
        <w:rPr>
          <w:sz w:val="20"/>
          <w:szCs w:val="20"/>
        </w:rPr>
        <w:t>Mcgoun</w:t>
      </w:r>
      <w:proofErr w:type="spellEnd"/>
      <w:r>
        <w:rPr>
          <w:sz w:val="20"/>
          <w:szCs w:val="20"/>
        </w:rPr>
        <w:t xml:space="preserve"> had spoken with NNDC officers, who would arrange for additional sweeping and cleaning work during and before the Boat Show </w:t>
      </w:r>
    </w:p>
    <w:p w:rsidR="00A03827" w:rsidRPr="0041706C" w:rsidRDefault="00A03827" w:rsidP="00A03827">
      <w:pPr>
        <w:pStyle w:val="ListParagraph"/>
        <w:ind w:left="1440"/>
        <w:rPr>
          <w:sz w:val="20"/>
          <w:szCs w:val="20"/>
        </w:rPr>
      </w:pPr>
    </w:p>
    <w:p w:rsidR="00076DDC" w:rsidRDefault="00076DDC" w:rsidP="00076DDC">
      <w:pPr>
        <w:rPr>
          <w:b/>
          <w:sz w:val="20"/>
          <w:szCs w:val="20"/>
        </w:rPr>
      </w:pPr>
      <w:r w:rsidRPr="0041706C">
        <w:rPr>
          <w:b/>
          <w:sz w:val="20"/>
          <w:szCs w:val="20"/>
        </w:rPr>
        <w:t>Th</w:t>
      </w:r>
      <w:r w:rsidR="0098640B">
        <w:rPr>
          <w:b/>
          <w:sz w:val="20"/>
          <w:szCs w:val="20"/>
        </w:rPr>
        <w:t>e meeting was reconvened at 8.03</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FD12D0" w:rsidRDefault="00FD12D0" w:rsidP="00FD12D0">
      <w:pPr>
        <w:pStyle w:val="ListParagraph"/>
        <w:numPr>
          <w:ilvl w:val="2"/>
          <w:numId w:val="1"/>
        </w:numPr>
        <w:spacing w:after="200"/>
        <w:rPr>
          <w:sz w:val="20"/>
          <w:szCs w:val="20"/>
        </w:rPr>
      </w:pPr>
      <w:r>
        <w:rPr>
          <w:sz w:val="20"/>
          <w:szCs w:val="20"/>
        </w:rPr>
        <w:t>PF/18/00204.  1 The Avenue.  Erection of detached garage to front of dwelling (amended plans)</w:t>
      </w:r>
      <w:r w:rsidR="009B6651">
        <w:rPr>
          <w:sz w:val="20"/>
          <w:szCs w:val="20"/>
        </w:rPr>
        <w:t>.  The PC had sent a response of ‘No Comment’.</w:t>
      </w:r>
    </w:p>
    <w:p w:rsidR="00FD12D0" w:rsidRDefault="00FD12D0" w:rsidP="00FD12D0">
      <w:pPr>
        <w:pStyle w:val="ListParagraph"/>
        <w:numPr>
          <w:ilvl w:val="2"/>
          <w:numId w:val="1"/>
        </w:numPr>
        <w:spacing w:after="200"/>
        <w:rPr>
          <w:sz w:val="20"/>
          <w:szCs w:val="20"/>
        </w:rPr>
      </w:pPr>
      <w:r>
        <w:rPr>
          <w:sz w:val="20"/>
          <w:szCs w:val="20"/>
        </w:rPr>
        <w:t xml:space="preserve">BA/2018/0097/HOUSEH.  Marina Outlook, Ferry Marina.  Replacement windows, doors and balustrade to </w:t>
      </w:r>
      <w:proofErr w:type="spellStart"/>
      <w:r>
        <w:rPr>
          <w:sz w:val="20"/>
          <w:szCs w:val="20"/>
        </w:rPr>
        <w:t>upvc</w:t>
      </w:r>
      <w:proofErr w:type="spellEnd"/>
      <w:r>
        <w:rPr>
          <w:sz w:val="20"/>
          <w:szCs w:val="20"/>
        </w:rPr>
        <w:t xml:space="preserve"> and installation of </w:t>
      </w:r>
      <w:proofErr w:type="spellStart"/>
      <w:r>
        <w:rPr>
          <w:sz w:val="20"/>
          <w:szCs w:val="20"/>
        </w:rPr>
        <w:t>bifold</w:t>
      </w:r>
      <w:proofErr w:type="spellEnd"/>
      <w:r>
        <w:rPr>
          <w:sz w:val="20"/>
          <w:szCs w:val="20"/>
        </w:rPr>
        <w:t xml:space="preserve"> doors to balcony.  </w:t>
      </w:r>
      <w:r w:rsidR="009B6651">
        <w:rPr>
          <w:b/>
          <w:sz w:val="20"/>
          <w:szCs w:val="20"/>
        </w:rPr>
        <w:t>SUPPORTED</w:t>
      </w:r>
    </w:p>
    <w:p w:rsidR="00FD12D0" w:rsidRDefault="00FD12D0" w:rsidP="00FD12D0">
      <w:pPr>
        <w:pStyle w:val="ListParagraph"/>
        <w:numPr>
          <w:ilvl w:val="2"/>
          <w:numId w:val="1"/>
        </w:numPr>
        <w:spacing w:after="200"/>
        <w:rPr>
          <w:sz w:val="20"/>
          <w:szCs w:val="20"/>
        </w:rPr>
      </w:pPr>
      <w:r>
        <w:rPr>
          <w:sz w:val="20"/>
          <w:szCs w:val="20"/>
        </w:rPr>
        <w:t>PF/18/0409.  28 Parkland Crescent.  Single-storey front, side and rear extensions including changes to roof height/ profile and internal alteration to provide disabled living accommodation</w:t>
      </w:r>
      <w:r w:rsidR="009B6651">
        <w:rPr>
          <w:sz w:val="20"/>
          <w:szCs w:val="20"/>
        </w:rPr>
        <w:t xml:space="preserve">. </w:t>
      </w:r>
      <w:r w:rsidR="009B6651">
        <w:rPr>
          <w:b/>
          <w:sz w:val="20"/>
          <w:szCs w:val="20"/>
        </w:rPr>
        <w:t>SUPPORTED</w:t>
      </w:r>
    </w:p>
    <w:p w:rsidR="00E61803" w:rsidRPr="0041706C" w:rsidRDefault="00E61803" w:rsidP="00E0152C">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FD12D0" w:rsidRPr="001966CA" w:rsidRDefault="00FD12D0" w:rsidP="00FD12D0">
      <w:pPr>
        <w:pStyle w:val="ListParagraph"/>
        <w:numPr>
          <w:ilvl w:val="2"/>
          <w:numId w:val="1"/>
        </w:numPr>
        <w:spacing w:after="200"/>
        <w:rPr>
          <w:sz w:val="20"/>
          <w:szCs w:val="20"/>
        </w:rPr>
      </w:pPr>
      <w:r w:rsidRPr="00B30F71">
        <w:rPr>
          <w:bCs/>
          <w:sz w:val="20"/>
          <w:szCs w:val="20"/>
        </w:rPr>
        <w:t xml:space="preserve">BA/2018/0008/HOUSEH.  The Boat House, Ferry Road.  One and a half storey extension and other alterations.  </w:t>
      </w:r>
      <w:r>
        <w:rPr>
          <w:bCs/>
          <w:sz w:val="20"/>
          <w:szCs w:val="20"/>
        </w:rPr>
        <w:t>Approval granted</w:t>
      </w:r>
    </w:p>
    <w:p w:rsidR="00FD12D0" w:rsidRPr="00B30F71" w:rsidRDefault="00FD12D0" w:rsidP="00FD12D0">
      <w:pPr>
        <w:pStyle w:val="ListParagraph"/>
        <w:numPr>
          <w:ilvl w:val="2"/>
          <w:numId w:val="1"/>
        </w:numPr>
        <w:spacing w:after="200"/>
        <w:rPr>
          <w:sz w:val="20"/>
          <w:szCs w:val="20"/>
        </w:rPr>
      </w:pPr>
      <w:r>
        <w:rPr>
          <w:bCs/>
          <w:sz w:val="20"/>
          <w:szCs w:val="20"/>
        </w:rPr>
        <w:t>BA/2018/0050/NONMAT.  Ferry Marina, Ferry Road.  Approval granted</w:t>
      </w:r>
    </w:p>
    <w:p w:rsidR="000F4889" w:rsidRPr="0041706C" w:rsidRDefault="000F4889" w:rsidP="000F4889">
      <w:pPr>
        <w:pStyle w:val="ListParagraph"/>
        <w:spacing w:after="200"/>
        <w:ind w:left="2160"/>
        <w:rPr>
          <w:b/>
          <w:sz w:val="20"/>
          <w:szCs w:val="20"/>
        </w:rPr>
      </w:pPr>
    </w:p>
    <w:p w:rsidR="00685761" w:rsidRPr="00685761" w:rsidRDefault="00685761" w:rsidP="00685761">
      <w:pPr>
        <w:pStyle w:val="ListParagraph"/>
        <w:spacing w:after="200"/>
        <w:ind w:left="2160"/>
        <w:rPr>
          <w:b/>
          <w:i/>
          <w:sz w:val="20"/>
          <w:szCs w:val="20"/>
        </w:rPr>
      </w:pP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FD12D0" w:rsidRDefault="00FD12D0" w:rsidP="00FD12D0">
      <w:pPr>
        <w:numPr>
          <w:ilvl w:val="1"/>
          <w:numId w:val="1"/>
        </w:numPr>
        <w:autoSpaceDE w:val="0"/>
        <w:autoSpaceDN w:val="0"/>
        <w:jc w:val="both"/>
        <w:rPr>
          <w:sz w:val="20"/>
          <w:szCs w:val="20"/>
        </w:rPr>
      </w:pPr>
      <w:r>
        <w:rPr>
          <w:sz w:val="20"/>
          <w:szCs w:val="20"/>
        </w:rPr>
        <w:t>To consider financing approx. £400 for tree posts beside each Jubilee Tree.  NB the ‘tree fund’ from Horning Trees stood at £188 and receipts from Jubilee Walk donations stand at around £340</w:t>
      </w:r>
      <w:r w:rsidR="0068113F">
        <w:rPr>
          <w:sz w:val="20"/>
          <w:szCs w:val="20"/>
        </w:rPr>
        <w:t>.  This item had been dealt with under item 8a (above)</w:t>
      </w:r>
      <w:bookmarkStart w:id="0" w:name="_GoBack"/>
      <w:bookmarkEnd w:id="0"/>
    </w:p>
    <w:p w:rsidR="00FD12D0" w:rsidRPr="00C71F62" w:rsidRDefault="00FD12D0" w:rsidP="00FD12D0">
      <w:pPr>
        <w:numPr>
          <w:ilvl w:val="1"/>
          <w:numId w:val="1"/>
        </w:numPr>
        <w:autoSpaceDE w:val="0"/>
        <w:autoSpaceDN w:val="0"/>
        <w:jc w:val="both"/>
        <w:rPr>
          <w:sz w:val="20"/>
          <w:szCs w:val="20"/>
        </w:rPr>
      </w:pPr>
      <w:r>
        <w:rPr>
          <w:sz w:val="20"/>
          <w:szCs w:val="20"/>
        </w:rPr>
        <w:t>To consider a request to use the Village Green for the Horning Village Fayre on Sunday 19</w:t>
      </w:r>
      <w:r w:rsidRPr="007B3626">
        <w:rPr>
          <w:sz w:val="20"/>
          <w:szCs w:val="20"/>
          <w:vertAlign w:val="superscript"/>
        </w:rPr>
        <w:t>th</w:t>
      </w:r>
      <w:r>
        <w:rPr>
          <w:sz w:val="20"/>
          <w:szCs w:val="20"/>
        </w:rPr>
        <w:t xml:space="preserve"> August</w:t>
      </w:r>
      <w:r w:rsidR="009B6651">
        <w:rPr>
          <w:sz w:val="20"/>
          <w:szCs w:val="20"/>
        </w:rPr>
        <w:t xml:space="preserve">.  The Chairman explained that he (having noted an interest) was on the Village Fayre Committee and that the committee would like to run the Village Fayre again.  This was </w:t>
      </w:r>
      <w:r w:rsidR="009B6651">
        <w:rPr>
          <w:b/>
          <w:sz w:val="20"/>
          <w:szCs w:val="20"/>
        </w:rPr>
        <w:t>AGREED</w:t>
      </w:r>
      <w:r w:rsidR="009B6651">
        <w:rPr>
          <w:sz w:val="20"/>
          <w:szCs w:val="20"/>
        </w:rPr>
        <w:t xml:space="preserve"> by the PC.  He also explained that the ‘Southern Broads’ Tour de Broads, would be taking place in May and that there would be 100 cyclists taking part in that, and that it would travel through Horning.</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F02AF0" w:rsidRPr="0098640B" w:rsidRDefault="005B26DC" w:rsidP="00685761">
      <w:pPr>
        <w:pStyle w:val="ListParagraph"/>
        <w:numPr>
          <w:ilvl w:val="1"/>
          <w:numId w:val="1"/>
        </w:numPr>
        <w:rPr>
          <w:b/>
          <w:sz w:val="20"/>
          <w:szCs w:val="20"/>
        </w:rPr>
      </w:pPr>
      <w:r>
        <w:rPr>
          <w:sz w:val="20"/>
          <w:szCs w:val="20"/>
        </w:rPr>
        <w:t>Allotment vacancy at the Upper Street allotments</w:t>
      </w:r>
    </w:p>
    <w:p w:rsidR="0098640B" w:rsidRPr="0098640B" w:rsidRDefault="0098640B" w:rsidP="00685761">
      <w:pPr>
        <w:pStyle w:val="ListParagraph"/>
        <w:numPr>
          <w:ilvl w:val="1"/>
          <w:numId w:val="1"/>
        </w:numPr>
        <w:rPr>
          <w:b/>
          <w:sz w:val="20"/>
          <w:szCs w:val="20"/>
        </w:rPr>
      </w:pPr>
      <w:r>
        <w:rPr>
          <w:sz w:val="20"/>
          <w:szCs w:val="20"/>
        </w:rPr>
        <w:t>Singalong in the Village Hall</w:t>
      </w:r>
    </w:p>
    <w:p w:rsidR="0098640B" w:rsidRPr="0098640B" w:rsidRDefault="0098640B" w:rsidP="00685761">
      <w:pPr>
        <w:pStyle w:val="ListParagraph"/>
        <w:numPr>
          <w:ilvl w:val="1"/>
          <w:numId w:val="1"/>
        </w:numPr>
        <w:rPr>
          <w:b/>
          <w:sz w:val="20"/>
          <w:szCs w:val="20"/>
        </w:rPr>
      </w:pPr>
      <w:r>
        <w:rPr>
          <w:sz w:val="20"/>
          <w:szCs w:val="20"/>
        </w:rPr>
        <w:t>Please clean up after your dog</w:t>
      </w:r>
    </w:p>
    <w:p w:rsidR="0098640B" w:rsidRPr="0041706C" w:rsidRDefault="0098640B" w:rsidP="00685761">
      <w:pPr>
        <w:pStyle w:val="ListParagraph"/>
        <w:numPr>
          <w:ilvl w:val="1"/>
          <w:numId w:val="1"/>
        </w:numPr>
        <w:rPr>
          <w:b/>
          <w:sz w:val="20"/>
          <w:szCs w:val="20"/>
        </w:rPr>
      </w:pPr>
      <w:r>
        <w:rPr>
          <w:sz w:val="20"/>
          <w:szCs w:val="20"/>
        </w:rPr>
        <w:t>Oak Tree work to be undertaken</w:t>
      </w:r>
    </w:p>
    <w:p w:rsidR="003B68DE" w:rsidRPr="0041706C" w:rsidRDefault="003B68DE" w:rsidP="003B68DE">
      <w:pPr>
        <w:pStyle w:val="ListParagraph"/>
        <w:spacing w:line="276" w:lineRule="auto"/>
        <w:ind w:left="1440"/>
        <w:rPr>
          <w:b/>
          <w:sz w:val="20"/>
          <w:szCs w:val="20"/>
        </w:rPr>
      </w:pP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5B26DC" w:rsidP="00685761">
      <w:pPr>
        <w:pStyle w:val="ListParagraph"/>
        <w:numPr>
          <w:ilvl w:val="1"/>
          <w:numId w:val="1"/>
        </w:numPr>
        <w:rPr>
          <w:b/>
          <w:sz w:val="20"/>
          <w:szCs w:val="20"/>
        </w:rPr>
      </w:pPr>
      <w:r>
        <w:rPr>
          <w:sz w:val="20"/>
          <w:szCs w:val="20"/>
        </w:rPr>
        <w:t>Cllr Avellino would conduct this check</w:t>
      </w:r>
    </w:p>
    <w:p w:rsidR="00930765" w:rsidRPr="0041706C" w:rsidRDefault="00930765" w:rsidP="00930765">
      <w:pPr>
        <w:pStyle w:val="ListParagraph"/>
        <w:ind w:left="1440"/>
        <w:rPr>
          <w:b/>
          <w:sz w:val="20"/>
          <w:szCs w:val="20"/>
        </w:rPr>
      </w:pPr>
    </w:p>
    <w:p w:rsidR="002C03A8"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7627EA" w:rsidRPr="00145C0A" w:rsidRDefault="00145C0A" w:rsidP="00145C0A">
      <w:pPr>
        <w:ind w:left="1440"/>
        <w:rPr>
          <w:sz w:val="20"/>
          <w:szCs w:val="20"/>
        </w:rPr>
      </w:pPr>
      <w:r w:rsidRPr="00145C0A">
        <w:rPr>
          <w:sz w:val="20"/>
          <w:szCs w:val="20"/>
        </w:rPr>
        <w:t>None</w:t>
      </w:r>
    </w:p>
    <w:p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53063D">
        <w:rPr>
          <w:sz w:val="20"/>
          <w:szCs w:val="20"/>
        </w:rPr>
        <w:t>Swan Corner</w:t>
      </w:r>
      <w:r w:rsidR="007627EA">
        <w:rPr>
          <w:sz w:val="20"/>
          <w:szCs w:val="20"/>
        </w:rPr>
        <w:t xml:space="preserve"> </w:t>
      </w:r>
    </w:p>
    <w:p w:rsidR="00313352" w:rsidRPr="0041706C" w:rsidRDefault="00313352" w:rsidP="00313352">
      <w:pPr>
        <w:pStyle w:val="ListParagraph"/>
        <w:rPr>
          <w:b/>
          <w:sz w:val="20"/>
          <w:szCs w:val="20"/>
        </w:rPr>
      </w:pPr>
    </w:p>
    <w:p w:rsidR="00695AE8"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 xml:space="preserve">meeting at </w:t>
      </w:r>
      <w:r w:rsidR="0053063D">
        <w:rPr>
          <w:b/>
          <w:sz w:val="20"/>
          <w:szCs w:val="20"/>
        </w:rPr>
        <w:t>8.25</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FD12D0" w:rsidRPr="0041706C" w:rsidRDefault="00FD12D0" w:rsidP="00FD12D0">
      <w:pPr>
        <w:pStyle w:val="ListParagraph"/>
        <w:rPr>
          <w:b/>
          <w:sz w:val="20"/>
          <w:szCs w:val="20"/>
        </w:rPr>
      </w:pPr>
    </w:p>
    <w:p w:rsidR="00FD12D0" w:rsidRPr="00FD12D0" w:rsidRDefault="00FD12D0" w:rsidP="00FD12D0">
      <w:pPr>
        <w:spacing w:line="276" w:lineRule="auto"/>
        <w:rPr>
          <w:b/>
          <w:sz w:val="20"/>
          <w:szCs w:val="20"/>
        </w:rPr>
      </w:pPr>
      <w:r w:rsidRPr="00FD12D0">
        <w:rPr>
          <w:b/>
          <w:sz w:val="20"/>
          <w:szCs w:val="20"/>
        </w:rPr>
        <w:t xml:space="preserve">To confirm that the next meeting will take place in St Benet’s Hall at 7pm on </w:t>
      </w:r>
      <w:r w:rsidRPr="00FD12D0">
        <w:rPr>
          <w:b/>
          <w:color w:val="FF0000"/>
          <w:sz w:val="20"/>
          <w:szCs w:val="20"/>
        </w:rPr>
        <w:t>WEDNESDAY 9</w:t>
      </w:r>
      <w:r w:rsidRPr="00FD12D0">
        <w:rPr>
          <w:b/>
          <w:color w:val="FF0000"/>
          <w:sz w:val="20"/>
          <w:szCs w:val="20"/>
          <w:vertAlign w:val="superscript"/>
        </w:rPr>
        <w:t>TH</w:t>
      </w:r>
      <w:r w:rsidRPr="00FD12D0">
        <w:rPr>
          <w:b/>
          <w:color w:val="FF0000"/>
          <w:sz w:val="20"/>
          <w:szCs w:val="20"/>
        </w:rPr>
        <w:t xml:space="preserve"> MAY 2018.</w:t>
      </w:r>
      <w:r w:rsidRPr="00FD12D0">
        <w:rPr>
          <w:b/>
          <w:sz w:val="20"/>
          <w:szCs w:val="20"/>
        </w:rPr>
        <w:t xml:space="preserve">  THE MAY MEETING IS THE ANNUAL MEETING OF THE PARISH COUNCIL.  IT WILL TAKE PLACE TOGETHER WITH THE ANNUAL PARISH MEETING</w:t>
      </w:r>
    </w:p>
    <w:p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74" w:rsidRDefault="00940674" w:rsidP="00B964C7">
      <w:r>
        <w:separator/>
      </w:r>
    </w:p>
  </w:endnote>
  <w:endnote w:type="continuationSeparator" w:id="0">
    <w:p w:rsidR="00940674" w:rsidRDefault="0094067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68113F">
          <w:rPr>
            <w:noProof/>
          </w:rPr>
          <w:t>4</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74" w:rsidRDefault="00940674" w:rsidP="00B964C7">
      <w:r>
        <w:separator/>
      </w:r>
    </w:p>
  </w:footnote>
  <w:footnote w:type="continuationSeparator" w:id="0">
    <w:p w:rsidR="00940674" w:rsidRDefault="0094067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D3" w:rsidRDefault="003A61D3">
    <w:pPr>
      <w:pStyle w:val="Header"/>
    </w:pPr>
    <w:r>
      <w:rPr>
        <w:noProof/>
      </w:rPr>
      <w:drawing>
        <wp:inline distT="0" distB="0" distL="0" distR="0" wp14:anchorId="49BBCF43" wp14:editId="450B1EBF">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3E91"/>
    <w:rsid w:val="000F4889"/>
    <w:rsid w:val="000F5564"/>
    <w:rsid w:val="00106D74"/>
    <w:rsid w:val="001103A6"/>
    <w:rsid w:val="001149F2"/>
    <w:rsid w:val="00120197"/>
    <w:rsid w:val="001230EE"/>
    <w:rsid w:val="00131149"/>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207E"/>
    <w:rsid w:val="00313352"/>
    <w:rsid w:val="0031763A"/>
    <w:rsid w:val="00321F58"/>
    <w:rsid w:val="00325231"/>
    <w:rsid w:val="00333843"/>
    <w:rsid w:val="00333D67"/>
    <w:rsid w:val="00336AD8"/>
    <w:rsid w:val="00340A82"/>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A7F49"/>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44"/>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063D"/>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6DC"/>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113F"/>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08D5"/>
    <w:rsid w:val="007538A5"/>
    <w:rsid w:val="00753F1B"/>
    <w:rsid w:val="007548C6"/>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0674"/>
    <w:rsid w:val="009415EA"/>
    <w:rsid w:val="00943DDD"/>
    <w:rsid w:val="00945718"/>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F061F"/>
    <w:rsid w:val="009F1240"/>
    <w:rsid w:val="009F4EFF"/>
    <w:rsid w:val="009F5820"/>
    <w:rsid w:val="009F7365"/>
    <w:rsid w:val="00A03827"/>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361E"/>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74FBF"/>
    <w:rsid w:val="00C80758"/>
    <w:rsid w:val="00C8136C"/>
    <w:rsid w:val="00C822A7"/>
    <w:rsid w:val="00C83B2D"/>
    <w:rsid w:val="00C86B6F"/>
    <w:rsid w:val="00C86E58"/>
    <w:rsid w:val="00C91C7B"/>
    <w:rsid w:val="00C92733"/>
    <w:rsid w:val="00C9366C"/>
    <w:rsid w:val="00C951F1"/>
    <w:rsid w:val="00C9739B"/>
    <w:rsid w:val="00C9798C"/>
    <w:rsid w:val="00CA264A"/>
    <w:rsid w:val="00CA4D61"/>
    <w:rsid w:val="00CA69A3"/>
    <w:rsid w:val="00CB2187"/>
    <w:rsid w:val="00CB39AA"/>
    <w:rsid w:val="00CB3BA7"/>
    <w:rsid w:val="00CB58C4"/>
    <w:rsid w:val="00CB6313"/>
    <w:rsid w:val="00CC1ED5"/>
    <w:rsid w:val="00CC2CC1"/>
    <w:rsid w:val="00CD18FA"/>
    <w:rsid w:val="00CD351A"/>
    <w:rsid w:val="00CD4409"/>
    <w:rsid w:val="00CD4C44"/>
    <w:rsid w:val="00CD51A1"/>
    <w:rsid w:val="00CD7707"/>
    <w:rsid w:val="00CE06C0"/>
    <w:rsid w:val="00CF14B8"/>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EF7B30"/>
    <w:rsid w:val="00F02AF0"/>
    <w:rsid w:val="00F0387E"/>
    <w:rsid w:val="00F048F4"/>
    <w:rsid w:val="00F10F2D"/>
    <w:rsid w:val="00F13861"/>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9311-8FF6-4939-90CC-8D3CED95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5</cp:revision>
  <cp:lastPrinted>2018-01-09T11:26:00Z</cp:lastPrinted>
  <dcterms:created xsi:type="dcterms:W3CDTF">2018-04-14T20:45:00Z</dcterms:created>
  <dcterms:modified xsi:type="dcterms:W3CDTF">2018-04-19T10:23:00Z</dcterms:modified>
</cp:coreProperties>
</file>