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ED" w:rsidRPr="004A0A88" w:rsidRDefault="000D28C8" w:rsidP="00B45FED">
      <w:pPr>
        <w:jc w:val="center"/>
        <w:rPr>
          <w:b/>
          <w:sz w:val="18"/>
          <w:szCs w:val="18"/>
          <w:u w:val="single"/>
        </w:rPr>
      </w:pPr>
      <w:r w:rsidRPr="00CD7707">
        <w:rPr>
          <w:b/>
          <w:sz w:val="18"/>
          <w:szCs w:val="18"/>
          <w:u w:val="single"/>
        </w:rPr>
        <w:t xml:space="preserve"> </w:t>
      </w:r>
      <w:r w:rsidR="002D1593" w:rsidRPr="00CD7707">
        <w:rPr>
          <w:b/>
          <w:sz w:val="18"/>
          <w:szCs w:val="18"/>
          <w:u w:val="single"/>
        </w:rPr>
        <w:t xml:space="preserve"> </w:t>
      </w:r>
      <w:r w:rsidR="00B45FED" w:rsidRPr="00CD7707">
        <w:rPr>
          <w:b/>
          <w:sz w:val="18"/>
          <w:szCs w:val="18"/>
          <w:u w:val="single"/>
        </w:rPr>
        <w:t>HORNING PARISH COUNCIL</w:t>
      </w:r>
    </w:p>
    <w:p w:rsidR="00B45FED" w:rsidRPr="004A0A88" w:rsidRDefault="00B45FED" w:rsidP="00B45FED">
      <w:pPr>
        <w:jc w:val="center"/>
        <w:rPr>
          <w:b/>
          <w:sz w:val="18"/>
          <w:szCs w:val="18"/>
          <w:u w:val="single"/>
        </w:rPr>
      </w:pPr>
    </w:p>
    <w:p w:rsidR="00B45FED" w:rsidRPr="004A0A88" w:rsidRDefault="00B45FED" w:rsidP="00B45FED">
      <w:pPr>
        <w:jc w:val="center"/>
        <w:rPr>
          <w:b/>
          <w:sz w:val="18"/>
          <w:szCs w:val="18"/>
        </w:rPr>
      </w:pPr>
      <w:r w:rsidRPr="004A0A88">
        <w:rPr>
          <w:b/>
          <w:vanish/>
          <w:sz w:val="18"/>
          <w:szCs w:val="18"/>
        </w:rPr>
        <w:t>HHHH</w:t>
      </w:r>
      <w:r w:rsidRPr="004A0A88">
        <w:rPr>
          <w:b/>
          <w:sz w:val="18"/>
          <w:szCs w:val="18"/>
        </w:rPr>
        <w:t>Minutes of the Parish Council Meeting</w:t>
      </w:r>
    </w:p>
    <w:p w:rsidR="00B45FED" w:rsidRPr="004A0A88" w:rsidRDefault="00D911AD" w:rsidP="00840434">
      <w:pPr>
        <w:jc w:val="center"/>
        <w:rPr>
          <w:b/>
          <w:sz w:val="18"/>
          <w:szCs w:val="18"/>
        </w:rPr>
      </w:pPr>
      <w:proofErr w:type="gramStart"/>
      <w:r w:rsidRPr="004A0A88">
        <w:rPr>
          <w:b/>
          <w:sz w:val="18"/>
          <w:szCs w:val="18"/>
        </w:rPr>
        <w:t>held</w:t>
      </w:r>
      <w:proofErr w:type="gramEnd"/>
      <w:r w:rsidRPr="004A0A88">
        <w:rPr>
          <w:b/>
          <w:sz w:val="18"/>
          <w:szCs w:val="18"/>
        </w:rPr>
        <w:t xml:space="preserve"> on</w:t>
      </w:r>
      <w:r w:rsidR="00840434" w:rsidRPr="004A0A88">
        <w:rPr>
          <w:b/>
          <w:sz w:val="18"/>
          <w:szCs w:val="18"/>
        </w:rPr>
        <w:t xml:space="preserve"> </w:t>
      </w:r>
      <w:r w:rsidR="00313352" w:rsidRPr="004A0A88">
        <w:rPr>
          <w:b/>
          <w:sz w:val="18"/>
          <w:szCs w:val="18"/>
        </w:rPr>
        <w:t xml:space="preserve">Monday </w:t>
      </w:r>
      <w:r w:rsidR="00A60AA1">
        <w:rPr>
          <w:b/>
          <w:sz w:val="18"/>
          <w:szCs w:val="18"/>
        </w:rPr>
        <w:t>4</w:t>
      </w:r>
      <w:r w:rsidR="00A60AA1" w:rsidRPr="00A60AA1">
        <w:rPr>
          <w:b/>
          <w:sz w:val="18"/>
          <w:szCs w:val="18"/>
          <w:vertAlign w:val="superscript"/>
        </w:rPr>
        <w:t>th</w:t>
      </w:r>
      <w:r w:rsidR="00A60AA1">
        <w:rPr>
          <w:b/>
          <w:sz w:val="18"/>
          <w:szCs w:val="18"/>
        </w:rPr>
        <w:t xml:space="preserve"> September</w:t>
      </w:r>
      <w:r w:rsidR="00E72AAF" w:rsidRPr="004A0A88">
        <w:rPr>
          <w:b/>
          <w:sz w:val="18"/>
          <w:szCs w:val="18"/>
        </w:rPr>
        <w:t xml:space="preserve"> </w:t>
      </w:r>
      <w:r w:rsidR="008E571B" w:rsidRPr="004A0A88">
        <w:rPr>
          <w:b/>
          <w:sz w:val="18"/>
          <w:szCs w:val="18"/>
        </w:rPr>
        <w:t>2017</w:t>
      </w:r>
    </w:p>
    <w:p w:rsidR="00B45FED" w:rsidRPr="004A0A88" w:rsidRDefault="00B45FED" w:rsidP="00B45FED">
      <w:pPr>
        <w:rPr>
          <w:b/>
          <w:sz w:val="18"/>
          <w:szCs w:val="18"/>
        </w:rPr>
      </w:pPr>
    </w:p>
    <w:p w:rsidR="00FF79A9" w:rsidRPr="004A0A88" w:rsidRDefault="00ED318D" w:rsidP="00B45FED">
      <w:pPr>
        <w:rPr>
          <w:b/>
          <w:sz w:val="18"/>
          <w:szCs w:val="18"/>
        </w:rPr>
      </w:pPr>
      <w:r w:rsidRPr="004A0A88">
        <w:rPr>
          <w:b/>
          <w:sz w:val="18"/>
          <w:szCs w:val="18"/>
        </w:rPr>
        <w:t>Present:</w:t>
      </w:r>
      <w:r w:rsidRPr="004A0A88">
        <w:rPr>
          <w:b/>
          <w:sz w:val="18"/>
          <w:szCs w:val="18"/>
        </w:rPr>
        <w:tab/>
      </w:r>
      <w:r w:rsidRPr="004A0A88">
        <w:rPr>
          <w:b/>
          <w:sz w:val="18"/>
          <w:szCs w:val="18"/>
        </w:rPr>
        <w:tab/>
      </w:r>
      <w:r w:rsidRPr="004A0A88">
        <w:rPr>
          <w:b/>
          <w:sz w:val="18"/>
          <w:szCs w:val="18"/>
        </w:rPr>
        <w:tab/>
      </w:r>
    </w:p>
    <w:p w:rsidR="00787930" w:rsidRPr="004A0A88" w:rsidRDefault="00A24574" w:rsidP="00C86B6F">
      <w:pPr>
        <w:rPr>
          <w:b/>
          <w:sz w:val="18"/>
          <w:szCs w:val="18"/>
        </w:rPr>
      </w:pPr>
      <w:r w:rsidRPr="004A0A88">
        <w:rPr>
          <w:b/>
          <w:sz w:val="18"/>
          <w:szCs w:val="18"/>
        </w:rPr>
        <w:tab/>
      </w:r>
      <w:r w:rsidRPr="004A0A88">
        <w:rPr>
          <w:b/>
          <w:sz w:val="18"/>
          <w:szCs w:val="18"/>
        </w:rPr>
        <w:tab/>
      </w:r>
      <w:r w:rsidRPr="004A0A88">
        <w:rPr>
          <w:b/>
          <w:sz w:val="18"/>
          <w:szCs w:val="18"/>
        </w:rPr>
        <w:tab/>
      </w:r>
      <w:r w:rsidRPr="004A0A88">
        <w:rPr>
          <w:b/>
          <w:sz w:val="18"/>
          <w:szCs w:val="18"/>
        </w:rPr>
        <w:tab/>
      </w:r>
      <w:r w:rsidR="00943DDD" w:rsidRPr="004A0A88">
        <w:rPr>
          <w:b/>
          <w:sz w:val="18"/>
          <w:szCs w:val="18"/>
        </w:rPr>
        <w:t xml:space="preserve">Cllr P </w:t>
      </w:r>
      <w:proofErr w:type="spellStart"/>
      <w:r w:rsidR="00943DDD" w:rsidRPr="004A0A88">
        <w:rPr>
          <w:b/>
          <w:sz w:val="18"/>
          <w:szCs w:val="18"/>
        </w:rPr>
        <w:t>Iddon</w:t>
      </w:r>
      <w:proofErr w:type="spellEnd"/>
    </w:p>
    <w:p w:rsidR="00313352" w:rsidRPr="004A0A88" w:rsidRDefault="00990AEA" w:rsidP="00313352">
      <w:pPr>
        <w:ind w:left="2160" w:firstLine="720"/>
        <w:rPr>
          <w:b/>
          <w:sz w:val="18"/>
          <w:szCs w:val="18"/>
        </w:rPr>
      </w:pPr>
      <w:r w:rsidRPr="004A0A88">
        <w:rPr>
          <w:b/>
          <w:sz w:val="18"/>
          <w:szCs w:val="18"/>
        </w:rPr>
        <w:t xml:space="preserve">Cllr A </w:t>
      </w:r>
      <w:proofErr w:type="spellStart"/>
      <w:r w:rsidRPr="004A0A88">
        <w:rPr>
          <w:b/>
          <w:sz w:val="18"/>
          <w:szCs w:val="18"/>
        </w:rPr>
        <w:t>Gilden</w:t>
      </w:r>
      <w:proofErr w:type="spellEnd"/>
    </w:p>
    <w:p w:rsidR="00313352" w:rsidRPr="004A0A88" w:rsidRDefault="00313352" w:rsidP="00313352">
      <w:pPr>
        <w:ind w:left="2160" w:firstLine="720"/>
        <w:rPr>
          <w:b/>
          <w:sz w:val="18"/>
          <w:szCs w:val="18"/>
        </w:rPr>
      </w:pPr>
      <w:r w:rsidRPr="004A0A88">
        <w:rPr>
          <w:b/>
          <w:sz w:val="18"/>
          <w:szCs w:val="18"/>
        </w:rPr>
        <w:t>Cllr K Smith</w:t>
      </w:r>
    </w:p>
    <w:p w:rsidR="00253B59" w:rsidRDefault="00253B59" w:rsidP="00313352">
      <w:pPr>
        <w:ind w:left="2160" w:firstLine="720"/>
        <w:rPr>
          <w:b/>
          <w:sz w:val="18"/>
          <w:szCs w:val="18"/>
        </w:rPr>
      </w:pPr>
      <w:r w:rsidRPr="004A0A88">
        <w:rPr>
          <w:b/>
          <w:sz w:val="18"/>
          <w:szCs w:val="18"/>
        </w:rPr>
        <w:t>Cllr P Avellino</w:t>
      </w:r>
    </w:p>
    <w:p w:rsidR="00A60445" w:rsidRDefault="00A60445" w:rsidP="00313352">
      <w:pPr>
        <w:ind w:left="2160" w:firstLine="720"/>
        <w:rPr>
          <w:b/>
          <w:sz w:val="18"/>
          <w:szCs w:val="18"/>
        </w:rPr>
      </w:pPr>
      <w:r>
        <w:rPr>
          <w:b/>
          <w:sz w:val="18"/>
          <w:szCs w:val="18"/>
        </w:rPr>
        <w:t xml:space="preserve">Cllr A </w:t>
      </w:r>
      <w:proofErr w:type="spellStart"/>
      <w:r>
        <w:rPr>
          <w:b/>
          <w:sz w:val="18"/>
          <w:szCs w:val="18"/>
        </w:rPr>
        <w:t>Seddon</w:t>
      </w:r>
      <w:proofErr w:type="spellEnd"/>
    </w:p>
    <w:p w:rsidR="00A60445" w:rsidRDefault="00A60445" w:rsidP="00313352">
      <w:pPr>
        <w:ind w:left="2160" w:firstLine="720"/>
        <w:rPr>
          <w:b/>
          <w:sz w:val="18"/>
          <w:szCs w:val="18"/>
        </w:rPr>
      </w:pPr>
      <w:r>
        <w:rPr>
          <w:b/>
          <w:sz w:val="18"/>
          <w:szCs w:val="18"/>
        </w:rPr>
        <w:t>Cllr A Darby</w:t>
      </w:r>
    </w:p>
    <w:p w:rsidR="00A60445" w:rsidRDefault="00A60445" w:rsidP="00313352">
      <w:pPr>
        <w:ind w:left="2160" w:firstLine="720"/>
        <w:rPr>
          <w:b/>
          <w:sz w:val="18"/>
          <w:szCs w:val="18"/>
        </w:rPr>
      </w:pPr>
      <w:r>
        <w:rPr>
          <w:b/>
          <w:sz w:val="18"/>
          <w:szCs w:val="18"/>
        </w:rPr>
        <w:t>Cllr C Smith</w:t>
      </w:r>
    </w:p>
    <w:p w:rsidR="00A60445" w:rsidRPr="004A0A88" w:rsidRDefault="00A60445" w:rsidP="00313352">
      <w:pPr>
        <w:ind w:left="2160" w:firstLine="720"/>
        <w:rPr>
          <w:b/>
          <w:sz w:val="18"/>
          <w:szCs w:val="18"/>
        </w:rPr>
      </w:pPr>
      <w:r>
        <w:rPr>
          <w:b/>
          <w:sz w:val="18"/>
          <w:szCs w:val="18"/>
        </w:rPr>
        <w:t>Cllr I Davis</w:t>
      </w:r>
    </w:p>
    <w:p w:rsidR="00313352" w:rsidRPr="004A0A88" w:rsidRDefault="00313352" w:rsidP="00313352">
      <w:pPr>
        <w:ind w:left="2160" w:firstLine="720"/>
        <w:rPr>
          <w:b/>
          <w:sz w:val="18"/>
          <w:szCs w:val="18"/>
        </w:rPr>
      </w:pPr>
    </w:p>
    <w:p w:rsidR="00943DDD" w:rsidRPr="004A0A88" w:rsidRDefault="00943DDD" w:rsidP="0031207E">
      <w:pPr>
        <w:ind w:left="2160" w:firstLine="720"/>
        <w:rPr>
          <w:sz w:val="18"/>
          <w:szCs w:val="18"/>
        </w:rPr>
      </w:pPr>
    </w:p>
    <w:p w:rsidR="005A61C6" w:rsidRPr="004A0A88" w:rsidRDefault="00B45FED" w:rsidP="00B45FED">
      <w:pPr>
        <w:rPr>
          <w:b/>
          <w:sz w:val="18"/>
          <w:szCs w:val="18"/>
        </w:rPr>
      </w:pPr>
      <w:r w:rsidRPr="004A0A88">
        <w:rPr>
          <w:b/>
          <w:sz w:val="18"/>
          <w:szCs w:val="18"/>
        </w:rPr>
        <w:tab/>
      </w:r>
      <w:r w:rsidRPr="004A0A88">
        <w:rPr>
          <w:b/>
          <w:sz w:val="18"/>
          <w:szCs w:val="18"/>
        </w:rPr>
        <w:tab/>
      </w:r>
      <w:r w:rsidRPr="004A0A88">
        <w:rPr>
          <w:b/>
          <w:sz w:val="18"/>
          <w:szCs w:val="18"/>
        </w:rPr>
        <w:tab/>
      </w:r>
      <w:r w:rsidRPr="004A0A88">
        <w:rPr>
          <w:b/>
          <w:sz w:val="18"/>
          <w:szCs w:val="18"/>
        </w:rPr>
        <w:tab/>
      </w:r>
    </w:p>
    <w:p w:rsidR="00B45FED" w:rsidRPr="004A0A88" w:rsidRDefault="00B45FED" w:rsidP="005A61C6">
      <w:pPr>
        <w:ind w:left="2160" w:firstLine="720"/>
        <w:rPr>
          <w:b/>
          <w:sz w:val="18"/>
          <w:szCs w:val="18"/>
        </w:rPr>
      </w:pPr>
      <w:r w:rsidRPr="004A0A88">
        <w:rPr>
          <w:b/>
          <w:sz w:val="18"/>
          <w:szCs w:val="18"/>
        </w:rPr>
        <w:t>Clerk</w:t>
      </w:r>
      <w:r w:rsidR="00ED318D" w:rsidRPr="004A0A88">
        <w:rPr>
          <w:b/>
          <w:sz w:val="18"/>
          <w:szCs w:val="18"/>
        </w:rPr>
        <w:t xml:space="preserve"> / RFO</w:t>
      </w:r>
      <w:r w:rsidRPr="004A0A88">
        <w:rPr>
          <w:b/>
          <w:sz w:val="18"/>
          <w:szCs w:val="18"/>
        </w:rPr>
        <w:t>: Jo Beardshaw</w:t>
      </w:r>
    </w:p>
    <w:p w:rsidR="00CB6313" w:rsidRPr="004A0A88" w:rsidRDefault="00AE6CEC" w:rsidP="00AE6CEC">
      <w:pPr>
        <w:tabs>
          <w:tab w:val="left" w:pos="6615"/>
        </w:tabs>
        <w:rPr>
          <w:b/>
          <w:i/>
          <w:sz w:val="18"/>
          <w:szCs w:val="18"/>
        </w:rPr>
      </w:pPr>
      <w:r w:rsidRPr="004A0A88">
        <w:rPr>
          <w:b/>
          <w:i/>
          <w:sz w:val="18"/>
          <w:szCs w:val="18"/>
        </w:rPr>
        <w:tab/>
      </w:r>
    </w:p>
    <w:p w:rsidR="00BD64A7" w:rsidRPr="004A0A88" w:rsidRDefault="00B63000" w:rsidP="00B45FED">
      <w:pPr>
        <w:rPr>
          <w:i/>
          <w:sz w:val="18"/>
          <w:szCs w:val="18"/>
        </w:rPr>
      </w:pPr>
      <w:r w:rsidRPr="004A0A88">
        <w:rPr>
          <w:i/>
          <w:sz w:val="18"/>
          <w:szCs w:val="18"/>
        </w:rPr>
        <w:t xml:space="preserve"> </w:t>
      </w:r>
    </w:p>
    <w:p w:rsidR="00B45FED" w:rsidRPr="004A0A88" w:rsidRDefault="00E67F9E" w:rsidP="00B45FED">
      <w:pPr>
        <w:rPr>
          <w:b/>
          <w:sz w:val="18"/>
          <w:szCs w:val="18"/>
        </w:rPr>
      </w:pPr>
      <w:r w:rsidRPr="004A0A88">
        <w:rPr>
          <w:b/>
          <w:sz w:val="18"/>
          <w:szCs w:val="18"/>
        </w:rPr>
        <w:t xml:space="preserve">Number </w:t>
      </w:r>
      <w:r w:rsidR="00881987" w:rsidRPr="004A0A88">
        <w:rPr>
          <w:b/>
          <w:sz w:val="18"/>
          <w:szCs w:val="18"/>
        </w:rPr>
        <w:t xml:space="preserve">of </w:t>
      </w:r>
      <w:r w:rsidR="00A60445">
        <w:rPr>
          <w:b/>
          <w:sz w:val="18"/>
          <w:szCs w:val="18"/>
        </w:rPr>
        <w:t>Parishioners:</w:t>
      </w:r>
      <w:r w:rsidR="00A60445">
        <w:rPr>
          <w:b/>
          <w:sz w:val="18"/>
          <w:szCs w:val="18"/>
        </w:rPr>
        <w:tab/>
        <w:t>5</w:t>
      </w:r>
    </w:p>
    <w:p w:rsidR="008954F5" w:rsidRPr="004A0A88" w:rsidRDefault="008954F5" w:rsidP="00B45FED">
      <w:pPr>
        <w:rPr>
          <w:b/>
          <w:sz w:val="18"/>
          <w:szCs w:val="18"/>
        </w:rPr>
      </w:pPr>
    </w:p>
    <w:p w:rsidR="00B45FED" w:rsidRPr="004A0A88" w:rsidRDefault="00B45FED" w:rsidP="00B45FED">
      <w:pPr>
        <w:rPr>
          <w:b/>
          <w:sz w:val="18"/>
          <w:szCs w:val="18"/>
        </w:rPr>
      </w:pPr>
      <w:r w:rsidRPr="004A0A88">
        <w:rPr>
          <w:b/>
          <w:sz w:val="18"/>
          <w:szCs w:val="18"/>
        </w:rPr>
        <w:tab/>
      </w:r>
      <w:r w:rsidRPr="004A0A88">
        <w:rPr>
          <w:b/>
          <w:sz w:val="18"/>
          <w:szCs w:val="18"/>
        </w:rPr>
        <w:tab/>
      </w:r>
    </w:p>
    <w:p w:rsidR="00D911AD" w:rsidRPr="004A0A88" w:rsidRDefault="00B45FED" w:rsidP="00D911AD">
      <w:pPr>
        <w:pStyle w:val="ListParagraph"/>
        <w:numPr>
          <w:ilvl w:val="0"/>
          <w:numId w:val="1"/>
        </w:numPr>
        <w:rPr>
          <w:b/>
          <w:sz w:val="18"/>
          <w:szCs w:val="18"/>
        </w:rPr>
      </w:pPr>
      <w:r w:rsidRPr="004A0A88">
        <w:rPr>
          <w:b/>
          <w:sz w:val="18"/>
          <w:szCs w:val="18"/>
        </w:rPr>
        <w:t xml:space="preserve">Apologies.  </w:t>
      </w:r>
      <w:proofErr w:type="spellStart"/>
      <w:r w:rsidR="00810B2E" w:rsidRPr="004A0A88">
        <w:rPr>
          <w:sz w:val="18"/>
          <w:szCs w:val="18"/>
        </w:rPr>
        <w:t>Cllrs</w:t>
      </w:r>
      <w:proofErr w:type="spellEnd"/>
      <w:r w:rsidR="00810B2E" w:rsidRPr="004A0A88">
        <w:rPr>
          <w:sz w:val="18"/>
          <w:szCs w:val="18"/>
        </w:rPr>
        <w:t xml:space="preserve"> </w:t>
      </w:r>
      <w:r w:rsidR="00A60445">
        <w:rPr>
          <w:sz w:val="18"/>
          <w:szCs w:val="18"/>
        </w:rPr>
        <w:t xml:space="preserve">Martin and </w:t>
      </w:r>
      <w:proofErr w:type="spellStart"/>
      <w:r w:rsidR="00A60445">
        <w:rPr>
          <w:sz w:val="18"/>
          <w:szCs w:val="18"/>
        </w:rPr>
        <w:t>Kibler</w:t>
      </w:r>
      <w:proofErr w:type="spellEnd"/>
      <w:r w:rsidR="00313352" w:rsidRPr="004A0A88">
        <w:rPr>
          <w:sz w:val="18"/>
          <w:szCs w:val="18"/>
        </w:rPr>
        <w:t xml:space="preserve"> </w:t>
      </w:r>
      <w:r w:rsidR="00200B3E" w:rsidRPr="004A0A88">
        <w:rPr>
          <w:sz w:val="18"/>
          <w:szCs w:val="18"/>
        </w:rPr>
        <w:t xml:space="preserve">had sent </w:t>
      </w:r>
      <w:r w:rsidR="00F25235" w:rsidRPr="004A0A88">
        <w:rPr>
          <w:sz w:val="18"/>
          <w:szCs w:val="18"/>
        </w:rPr>
        <w:t>their</w:t>
      </w:r>
      <w:r w:rsidR="00200B3E" w:rsidRPr="004A0A88">
        <w:rPr>
          <w:sz w:val="18"/>
          <w:szCs w:val="18"/>
        </w:rPr>
        <w:t xml:space="preserve"> apologies, which were accepted</w:t>
      </w:r>
    </w:p>
    <w:p w:rsidR="00875E3E" w:rsidRPr="004A0A88" w:rsidRDefault="006108F1" w:rsidP="00875E3E">
      <w:pPr>
        <w:pStyle w:val="ListParagraph"/>
        <w:numPr>
          <w:ilvl w:val="0"/>
          <w:numId w:val="1"/>
        </w:numPr>
        <w:rPr>
          <w:b/>
          <w:sz w:val="18"/>
          <w:szCs w:val="18"/>
        </w:rPr>
      </w:pPr>
      <w:r w:rsidRPr="004A0A88">
        <w:rPr>
          <w:b/>
          <w:sz w:val="18"/>
          <w:szCs w:val="18"/>
        </w:rPr>
        <w:t xml:space="preserve">Declarations of Interest.  </w:t>
      </w:r>
      <w:r w:rsidR="00810B2E" w:rsidRPr="004A0A88">
        <w:rPr>
          <w:sz w:val="18"/>
          <w:szCs w:val="18"/>
        </w:rPr>
        <w:t>No declarations of interest were made</w:t>
      </w:r>
    </w:p>
    <w:p w:rsidR="000F5564" w:rsidRPr="004A0A88" w:rsidRDefault="00B45FED" w:rsidP="00B26735">
      <w:pPr>
        <w:pStyle w:val="ListParagraph"/>
        <w:numPr>
          <w:ilvl w:val="0"/>
          <w:numId w:val="1"/>
        </w:numPr>
        <w:rPr>
          <w:sz w:val="18"/>
          <w:szCs w:val="18"/>
        </w:rPr>
      </w:pPr>
      <w:r w:rsidRPr="004A0A88">
        <w:rPr>
          <w:b/>
          <w:sz w:val="18"/>
          <w:szCs w:val="18"/>
        </w:rPr>
        <w:t>Mi</w:t>
      </w:r>
      <w:r w:rsidR="00CB6313" w:rsidRPr="004A0A88">
        <w:rPr>
          <w:b/>
          <w:sz w:val="18"/>
          <w:szCs w:val="18"/>
        </w:rPr>
        <w:t>nutes of the previous meeting.</w:t>
      </w:r>
      <w:r w:rsidR="00787930" w:rsidRPr="004A0A88">
        <w:rPr>
          <w:b/>
          <w:sz w:val="18"/>
          <w:szCs w:val="18"/>
        </w:rPr>
        <w:t xml:space="preserve">  </w:t>
      </w:r>
      <w:r w:rsidR="005A61C6" w:rsidRPr="004A0A88">
        <w:rPr>
          <w:sz w:val="18"/>
          <w:szCs w:val="18"/>
        </w:rPr>
        <w:t>The minutes of the meeting</w:t>
      </w:r>
      <w:r w:rsidR="00895E96" w:rsidRPr="004A0A88">
        <w:rPr>
          <w:sz w:val="18"/>
          <w:szCs w:val="18"/>
        </w:rPr>
        <w:t xml:space="preserve"> held</w:t>
      </w:r>
      <w:r w:rsidR="005A61C6" w:rsidRPr="004A0A88">
        <w:rPr>
          <w:sz w:val="18"/>
          <w:szCs w:val="18"/>
        </w:rPr>
        <w:t xml:space="preserve"> on </w:t>
      </w:r>
      <w:r w:rsidR="00253B59" w:rsidRPr="004A0A88">
        <w:rPr>
          <w:sz w:val="18"/>
          <w:szCs w:val="18"/>
        </w:rPr>
        <w:t>Monday</w:t>
      </w:r>
      <w:r w:rsidR="00313352" w:rsidRPr="004A0A88">
        <w:rPr>
          <w:sz w:val="18"/>
          <w:szCs w:val="18"/>
        </w:rPr>
        <w:t xml:space="preserve"> </w:t>
      </w:r>
      <w:r w:rsidR="00A60445">
        <w:rPr>
          <w:sz w:val="18"/>
          <w:szCs w:val="18"/>
        </w:rPr>
        <w:t>4</w:t>
      </w:r>
      <w:r w:rsidR="00A60445" w:rsidRPr="00A60445">
        <w:rPr>
          <w:sz w:val="18"/>
          <w:szCs w:val="18"/>
          <w:vertAlign w:val="superscript"/>
        </w:rPr>
        <w:t>th</w:t>
      </w:r>
      <w:r w:rsidR="00A60445">
        <w:rPr>
          <w:sz w:val="18"/>
          <w:szCs w:val="18"/>
        </w:rPr>
        <w:t xml:space="preserve"> July</w:t>
      </w:r>
      <w:r w:rsidR="00787930" w:rsidRPr="004A0A88">
        <w:rPr>
          <w:sz w:val="18"/>
          <w:szCs w:val="18"/>
        </w:rPr>
        <w:t xml:space="preserve"> </w:t>
      </w:r>
      <w:r w:rsidR="005A61C6" w:rsidRPr="004A0A88">
        <w:rPr>
          <w:sz w:val="18"/>
          <w:szCs w:val="18"/>
        </w:rPr>
        <w:t>were confirmed as a true and correct record, and were signed</w:t>
      </w:r>
      <w:r w:rsidR="00A8200C" w:rsidRPr="004A0A88">
        <w:rPr>
          <w:sz w:val="18"/>
          <w:szCs w:val="18"/>
        </w:rPr>
        <w:t>.</w:t>
      </w:r>
    </w:p>
    <w:p w:rsidR="00DC4D0D" w:rsidRPr="004A0A88" w:rsidRDefault="00DC4D0D" w:rsidP="00C314CA">
      <w:pPr>
        <w:rPr>
          <w:b/>
          <w:sz w:val="18"/>
          <w:szCs w:val="18"/>
        </w:rPr>
      </w:pPr>
    </w:p>
    <w:p w:rsidR="002F30B8" w:rsidRPr="004A0A88" w:rsidRDefault="008E20B9" w:rsidP="002F30B8">
      <w:pPr>
        <w:pStyle w:val="ListParagraph"/>
        <w:numPr>
          <w:ilvl w:val="0"/>
          <w:numId w:val="1"/>
        </w:numPr>
        <w:rPr>
          <w:b/>
          <w:sz w:val="18"/>
          <w:szCs w:val="18"/>
        </w:rPr>
      </w:pPr>
      <w:r w:rsidRPr="004A0A88">
        <w:rPr>
          <w:b/>
          <w:sz w:val="18"/>
          <w:szCs w:val="18"/>
        </w:rPr>
        <w:t>Actions from previous minutes:</w:t>
      </w:r>
      <w:r w:rsidR="00363908" w:rsidRPr="004A0A88">
        <w:rPr>
          <w:b/>
          <w:sz w:val="18"/>
          <w:szCs w:val="18"/>
        </w:rPr>
        <w:t xml:space="preserve">  </w:t>
      </w:r>
      <w:r w:rsidR="00363908" w:rsidRPr="004A0A88">
        <w:rPr>
          <w:sz w:val="18"/>
          <w:szCs w:val="18"/>
        </w:rPr>
        <w:t>none</w:t>
      </w:r>
    </w:p>
    <w:p w:rsidR="00810B2E" w:rsidRPr="004A0A88" w:rsidRDefault="00810B2E" w:rsidP="00810B2E">
      <w:pPr>
        <w:pStyle w:val="ListParagraph"/>
        <w:spacing w:after="200"/>
        <w:ind w:left="1440"/>
        <w:rPr>
          <w:sz w:val="18"/>
          <w:szCs w:val="18"/>
        </w:rPr>
      </w:pPr>
    </w:p>
    <w:p w:rsidR="00A55A4F" w:rsidRPr="004A0A88" w:rsidRDefault="005A61C6" w:rsidP="007A1E4B">
      <w:pPr>
        <w:pStyle w:val="ListParagraph"/>
        <w:numPr>
          <w:ilvl w:val="0"/>
          <w:numId w:val="1"/>
        </w:numPr>
        <w:spacing w:after="200"/>
        <w:rPr>
          <w:b/>
          <w:sz w:val="18"/>
          <w:szCs w:val="18"/>
        </w:rPr>
      </w:pPr>
      <w:r w:rsidRPr="004A0A88">
        <w:rPr>
          <w:b/>
          <w:sz w:val="18"/>
          <w:szCs w:val="18"/>
        </w:rPr>
        <w:t>Correspondence</w:t>
      </w:r>
    </w:p>
    <w:p w:rsidR="00A60AA1" w:rsidRDefault="00A60AA1" w:rsidP="00A60AA1">
      <w:pPr>
        <w:numPr>
          <w:ilvl w:val="1"/>
          <w:numId w:val="1"/>
        </w:numPr>
        <w:autoSpaceDE w:val="0"/>
        <w:autoSpaceDN w:val="0"/>
        <w:jc w:val="both"/>
        <w:rPr>
          <w:color w:val="000000"/>
          <w:sz w:val="20"/>
          <w:szCs w:val="20"/>
        </w:rPr>
      </w:pPr>
      <w:r>
        <w:rPr>
          <w:color w:val="000000"/>
          <w:sz w:val="20"/>
          <w:szCs w:val="20"/>
        </w:rPr>
        <w:t>Letter from resident regarding village car parking</w:t>
      </w:r>
      <w:r w:rsidR="008D0A3F">
        <w:rPr>
          <w:color w:val="000000"/>
          <w:sz w:val="20"/>
          <w:szCs w:val="20"/>
        </w:rPr>
        <w:t xml:space="preserve">.  The letter had suggested various changes to the current car parking arrangements in the village.  It was AGREED that the clerk would write to the resident explaining that the Parish Council does not have any parking enforcement facility and that sadly residents are forced to live with the parking situation in the village.  It was also noted that the police are not in a position to take action on poor parking within the village, and will not take action </w:t>
      </w:r>
      <w:r w:rsidR="00702C0D">
        <w:rPr>
          <w:color w:val="000000"/>
          <w:sz w:val="20"/>
          <w:szCs w:val="20"/>
        </w:rPr>
        <w:t>on cars</w:t>
      </w:r>
      <w:r w:rsidR="008D0A3F">
        <w:rPr>
          <w:color w:val="000000"/>
          <w:sz w:val="20"/>
          <w:szCs w:val="20"/>
        </w:rPr>
        <w:t xml:space="preserve"> parked on single yellow lines.  Councillors noted that many complaints are received regarding the empty Horning Sailing Club car park, but that nothing could be done to prevent those complaints.  It was also noted that the Village Hall car park near to the Bowls Club is leased by the Bowls Club so it could not be used for further Village Hall / free car parking</w:t>
      </w:r>
    </w:p>
    <w:p w:rsidR="00A60AA1" w:rsidRDefault="00A60AA1" w:rsidP="00A60AA1">
      <w:pPr>
        <w:numPr>
          <w:ilvl w:val="1"/>
          <w:numId w:val="1"/>
        </w:numPr>
        <w:autoSpaceDE w:val="0"/>
        <w:autoSpaceDN w:val="0"/>
        <w:jc w:val="both"/>
        <w:rPr>
          <w:color w:val="000000"/>
          <w:sz w:val="20"/>
          <w:szCs w:val="20"/>
        </w:rPr>
      </w:pPr>
      <w:r>
        <w:rPr>
          <w:color w:val="000000"/>
          <w:sz w:val="20"/>
          <w:szCs w:val="20"/>
        </w:rPr>
        <w:t>Letter from resident regarding access on the recreation ground in order to undertake works on private property</w:t>
      </w:r>
      <w:r w:rsidR="00702C0D">
        <w:rPr>
          <w:color w:val="000000"/>
          <w:sz w:val="20"/>
          <w:szCs w:val="20"/>
        </w:rPr>
        <w:t xml:space="preserve">.  </w:t>
      </w:r>
      <w:r w:rsidR="00702C0D">
        <w:rPr>
          <w:b/>
          <w:color w:val="000000"/>
          <w:sz w:val="20"/>
          <w:szCs w:val="20"/>
        </w:rPr>
        <w:t xml:space="preserve">AGREED.  </w:t>
      </w:r>
      <w:r w:rsidR="00702C0D">
        <w:rPr>
          <w:color w:val="000000"/>
          <w:sz w:val="20"/>
          <w:szCs w:val="20"/>
        </w:rPr>
        <w:t>The resident had attended the meeting and assured the council that his contractors would take the necessary measures regarding health and safety / risk assessments</w:t>
      </w:r>
    </w:p>
    <w:p w:rsidR="00A60AA1" w:rsidRDefault="00A60AA1" w:rsidP="00A60AA1">
      <w:pPr>
        <w:numPr>
          <w:ilvl w:val="1"/>
          <w:numId w:val="1"/>
        </w:numPr>
        <w:autoSpaceDE w:val="0"/>
        <w:autoSpaceDN w:val="0"/>
        <w:jc w:val="both"/>
        <w:rPr>
          <w:color w:val="000000"/>
          <w:sz w:val="20"/>
          <w:szCs w:val="20"/>
        </w:rPr>
      </w:pPr>
      <w:r>
        <w:rPr>
          <w:color w:val="000000"/>
          <w:sz w:val="20"/>
          <w:szCs w:val="20"/>
        </w:rPr>
        <w:t>Receipt of the Broads Plan 2017.  For circulation amongst Parish Councillors</w:t>
      </w:r>
      <w:r w:rsidR="00702C0D">
        <w:rPr>
          <w:color w:val="000000"/>
          <w:sz w:val="20"/>
          <w:szCs w:val="20"/>
        </w:rPr>
        <w:t>.  Noted</w:t>
      </w:r>
    </w:p>
    <w:p w:rsidR="00A60AA1" w:rsidRDefault="00A60AA1" w:rsidP="00A60AA1">
      <w:pPr>
        <w:numPr>
          <w:ilvl w:val="1"/>
          <w:numId w:val="1"/>
        </w:numPr>
        <w:autoSpaceDE w:val="0"/>
        <w:autoSpaceDN w:val="0"/>
        <w:jc w:val="both"/>
        <w:rPr>
          <w:color w:val="000000"/>
          <w:sz w:val="20"/>
          <w:szCs w:val="20"/>
        </w:rPr>
      </w:pPr>
      <w:r>
        <w:rPr>
          <w:color w:val="000000"/>
          <w:sz w:val="20"/>
          <w:szCs w:val="20"/>
        </w:rPr>
        <w:t>Mrs Woodcock.  Complaint that rubbish is being dumped on and beside her property</w:t>
      </w:r>
      <w:r w:rsidR="00702C0D">
        <w:rPr>
          <w:color w:val="000000"/>
          <w:sz w:val="20"/>
          <w:szCs w:val="20"/>
        </w:rPr>
        <w:t xml:space="preserve">.  Councillors sympathised with Mrs Woodcock and noted that many of them pick up litter on a daily basis around the village.  The </w:t>
      </w:r>
      <w:r w:rsidR="00702C0D">
        <w:rPr>
          <w:b/>
          <w:color w:val="000000"/>
          <w:sz w:val="20"/>
          <w:szCs w:val="20"/>
        </w:rPr>
        <w:t>Clerk</w:t>
      </w:r>
      <w:r w:rsidR="00702C0D">
        <w:rPr>
          <w:color w:val="000000"/>
          <w:sz w:val="20"/>
          <w:szCs w:val="20"/>
        </w:rPr>
        <w:t xml:space="preserve"> would write to Mrs Woodcock offering the Council’s sympathy</w:t>
      </w:r>
    </w:p>
    <w:p w:rsidR="00A60AA1" w:rsidRDefault="00A60AA1" w:rsidP="00A60AA1">
      <w:pPr>
        <w:numPr>
          <w:ilvl w:val="1"/>
          <w:numId w:val="1"/>
        </w:numPr>
        <w:autoSpaceDE w:val="0"/>
        <w:autoSpaceDN w:val="0"/>
        <w:jc w:val="both"/>
        <w:rPr>
          <w:color w:val="000000"/>
          <w:sz w:val="20"/>
          <w:szCs w:val="20"/>
        </w:rPr>
      </w:pPr>
      <w:r>
        <w:rPr>
          <w:color w:val="000000"/>
          <w:sz w:val="20"/>
          <w:szCs w:val="20"/>
        </w:rPr>
        <w:t>Dick Turpin.  Tennis court update / request fo</w:t>
      </w:r>
      <w:r w:rsidR="00702C0D">
        <w:rPr>
          <w:color w:val="000000"/>
          <w:sz w:val="20"/>
          <w:szCs w:val="20"/>
        </w:rPr>
        <w:t xml:space="preserve">r consideration given to a MUGA.  Mr Turpin had attended the meeting and explained his suggestion for a MUGA in the village.  There was some discussion on the subject and it was agreed that the item would be on the following agenda.  It was also agreed that any item as significant as a MUGA would require significant consultation with villagers.  It was noted that 23% of respondents to the village plan had asked for tennis within the village (in 2011) and that a MUGA would cover tennis, football and basketball as well as other sports.  Cllr Darby noted that he had some experience of MUGA in Spain and that they were predominantly used by 19 to 50 year olds and he queried whether Horning has the right demographic for a MUGA.  It was queried whether a MUGA would be for residents or for tourists.  The </w:t>
      </w:r>
      <w:r w:rsidR="00702C0D">
        <w:rPr>
          <w:b/>
          <w:color w:val="000000"/>
          <w:sz w:val="20"/>
          <w:szCs w:val="20"/>
        </w:rPr>
        <w:t>Clerk</w:t>
      </w:r>
      <w:r w:rsidR="00702C0D">
        <w:rPr>
          <w:color w:val="000000"/>
          <w:sz w:val="20"/>
          <w:szCs w:val="20"/>
        </w:rPr>
        <w:t xml:space="preserve"> would contact other Parish Councils who have a MUGA.  Concerns were raised such as the cost of management and the potential noise for residents</w:t>
      </w:r>
    </w:p>
    <w:p w:rsidR="00A60AA1" w:rsidRDefault="00A60AA1" w:rsidP="00A60AA1">
      <w:pPr>
        <w:numPr>
          <w:ilvl w:val="1"/>
          <w:numId w:val="1"/>
        </w:numPr>
        <w:autoSpaceDE w:val="0"/>
        <w:autoSpaceDN w:val="0"/>
        <w:jc w:val="both"/>
        <w:rPr>
          <w:color w:val="000000"/>
          <w:sz w:val="20"/>
          <w:szCs w:val="20"/>
        </w:rPr>
      </w:pPr>
      <w:r>
        <w:rPr>
          <w:color w:val="000000"/>
          <w:sz w:val="20"/>
          <w:szCs w:val="20"/>
        </w:rPr>
        <w:lastRenderedPageBreak/>
        <w:t>BA.  Non material amendment.  BA/2017/0295/NONMAT.  Anchor Lodge, 38 Lower Street.  Replacement of proposed glass panels with vertical metal railings and metal handrails, non material amendment to previous</w:t>
      </w:r>
    </w:p>
    <w:p w:rsidR="00313352" w:rsidRPr="004A0A88" w:rsidRDefault="00313352" w:rsidP="00313352">
      <w:pPr>
        <w:autoSpaceDE w:val="0"/>
        <w:autoSpaceDN w:val="0"/>
        <w:ind w:left="1440"/>
        <w:jc w:val="both"/>
        <w:rPr>
          <w:sz w:val="18"/>
          <w:szCs w:val="18"/>
        </w:rPr>
      </w:pPr>
    </w:p>
    <w:p w:rsidR="007A1195" w:rsidRPr="004A0A88" w:rsidRDefault="005E50F1" w:rsidP="008E20B9">
      <w:pPr>
        <w:pStyle w:val="ListParagraph"/>
        <w:numPr>
          <w:ilvl w:val="0"/>
          <w:numId w:val="1"/>
        </w:numPr>
        <w:rPr>
          <w:b/>
          <w:sz w:val="18"/>
          <w:szCs w:val="18"/>
        </w:rPr>
      </w:pPr>
      <w:r w:rsidRPr="004A0A88">
        <w:rPr>
          <w:b/>
          <w:sz w:val="18"/>
          <w:szCs w:val="18"/>
        </w:rPr>
        <w:t>Finances:</w:t>
      </w:r>
    </w:p>
    <w:p w:rsidR="00C86E58" w:rsidRPr="004A0A88" w:rsidRDefault="00C86E58" w:rsidP="00C86E58">
      <w:pPr>
        <w:pStyle w:val="ListParagraph"/>
        <w:numPr>
          <w:ilvl w:val="1"/>
          <w:numId w:val="1"/>
        </w:numPr>
        <w:rPr>
          <w:b/>
          <w:sz w:val="18"/>
          <w:szCs w:val="18"/>
        </w:rPr>
      </w:pPr>
      <w:r w:rsidRPr="004A0A88">
        <w:rPr>
          <w:sz w:val="18"/>
          <w:szCs w:val="18"/>
        </w:rPr>
        <w:t xml:space="preserve">To receive confirmation of finances.  </w:t>
      </w:r>
      <w:r w:rsidR="00B8704C" w:rsidRPr="004A0A88">
        <w:rPr>
          <w:sz w:val="18"/>
          <w:szCs w:val="18"/>
        </w:rPr>
        <w:t xml:space="preserve">Cllr Davis </w:t>
      </w:r>
      <w:r w:rsidR="00A92E6A">
        <w:rPr>
          <w:sz w:val="18"/>
          <w:szCs w:val="18"/>
        </w:rPr>
        <w:t xml:space="preserve">noted that the Parish Council finances were in order and that he had signed the bank reconciliation for the previous two months. </w:t>
      </w:r>
    </w:p>
    <w:p w:rsidR="00B8704C" w:rsidRPr="004A0A88" w:rsidRDefault="00B8704C" w:rsidP="00B8704C">
      <w:pPr>
        <w:pStyle w:val="ListParagraph"/>
        <w:ind w:left="1440"/>
        <w:rPr>
          <w:b/>
          <w:sz w:val="18"/>
          <w:szCs w:val="18"/>
        </w:rPr>
      </w:pPr>
    </w:p>
    <w:p w:rsidR="008E571B" w:rsidRPr="004A0A88" w:rsidRDefault="003F04C1" w:rsidP="00D53E93">
      <w:pPr>
        <w:pStyle w:val="ListParagraph"/>
        <w:numPr>
          <w:ilvl w:val="1"/>
          <w:numId w:val="1"/>
        </w:numPr>
        <w:spacing w:after="200"/>
        <w:rPr>
          <w:b/>
          <w:sz w:val="18"/>
          <w:szCs w:val="18"/>
        </w:rPr>
      </w:pPr>
      <w:r w:rsidRPr="004A0A88">
        <w:rPr>
          <w:sz w:val="18"/>
          <w:szCs w:val="18"/>
        </w:rPr>
        <w:t xml:space="preserve">The following receipts were noted: </w:t>
      </w:r>
    </w:p>
    <w:p w:rsidR="00A60AA1" w:rsidRPr="00567DB3" w:rsidRDefault="00A60AA1" w:rsidP="00A60AA1">
      <w:pPr>
        <w:pStyle w:val="ListParagraph"/>
        <w:numPr>
          <w:ilvl w:val="2"/>
          <w:numId w:val="1"/>
        </w:numPr>
        <w:spacing w:after="200"/>
        <w:rPr>
          <w:b/>
          <w:sz w:val="20"/>
          <w:szCs w:val="20"/>
        </w:rPr>
      </w:pPr>
      <w:r>
        <w:rPr>
          <w:sz w:val="20"/>
          <w:szCs w:val="20"/>
        </w:rPr>
        <w:t>HMRC.  VAT refund.  £6653.09</w:t>
      </w:r>
    </w:p>
    <w:p w:rsidR="00A60AA1" w:rsidRPr="00B666CD" w:rsidRDefault="00A60AA1" w:rsidP="00A60AA1">
      <w:pPr>
        <w:pStyle w:val="ListParagraph"/>
        <w:numPr>
          <w:ilvl w:val="2"/>
          <w:numId w:val="1"/>
        </w:numPr>
        <w:spacing w:after="200"/>
        <w:rPr>
          <w:b/>
          <w:sz w:val="20"/>
          <w:szCs w:val="20"/>
        </w:rPr>
      </w:pPr>
      <w:r>
        <w:rPr>
          <w:sz w:val="20"/>
          <w:szCs w:val="20"/>
        </w:rPr>
        <w:t>Allotments.  £38 and £28.50</w:t>
      </w:r>
    </w:p>
    <w:p w:rsidR="00A60AA1" w:rsidRPr="00BD2C40" w:rsidRDefault="00A60AA1" w:rsidP="00A60AA1">
      <w:pPr>
        <w:pStyle w:val="ListParagraph"/>
        <w:numPr>
          <w:ilvl w:val="2"/>
          <w:numId w:val="1"/>
        </w:numPr>
        <w:spacing w:after="200"/>
        <w:rPr>
          <w:b/>
          <w:sz w:val="20"/>
          <w:szCs w:val="20"/>
        </w:rPr>
      </w:pPr>
      <w:r>
        <w:rPr>
          <w:sz w:val="20"/>
          <w:szCs w:val="20"/>
        </w:rPr>
        <w:t>NCC.  £36.95</w:t>
      </w:r>
    </w:p>
    <w:p w:rsidR="00D53E93" w:rsidRPr="004A0A88" w:rsidRDefault="00D53E93" w:rsidP="00D53E93">
      <w:pPr>
        <w:pStyle w:val="ListParagraph"/>
        <w:spacing w:after="200"/>
        <w:ind w:left="2160"/>
        <w:rPr>
          <w:b/>
          <w:sz w:val="18"/>
          <w:szCs w:val="18"/>
        </w:rPr>
      </w:pPr>
    </w:p>
    <w:p w:rsidR="003F04C1" w:rsidRPr="004A0A88" w:rsidRDefault="003F04C1" w:rsidP="003F04C1">
      <w:pPr>
        <w:pStyle w:val="ListParagraph"/>
        <w:numPr>
          <w:ilvl w:val="1"/>
          <w:numId w:val="1"/>
        </w:numPr>
        <w:spacing w:after="200"/>
        <w:rPr>
          <w:b/>
          <w:sz w:val="18"/>
          <w:szCs w:val="18"/>
        </w:rPr>
      </w:pPr>
      <w:r w:rsidRPr="004A0A88">
        <w:rPr>
          <w:sz w:val="18"/>
          <w:szCs w:val="18"/>
        </w:rPr>
        <w:t>The following payments were authorised:</w:t>
      </w:r>
    </w:p>
    <w:p w:rsidR="00A60AA1" w:rsidRPr="007F4953" w:rsidRDefault="00A60AA1" w:rsidP="00A60AA1">
      <w:pPr>
        <w:pStyle w:val="ListParagraph"/>
        <w:numPr>
          <w:ilvl w:val="2"/>
          <w:numId w:val="1"/>
        </w:numPr>
        <w:spacing w:after="200"/>
        <w:rPr>
          <w:b/>
          <w:sz w:val="20"/>
          <w:szCs w:val="20"/>
        </w:rPr>
      </w:pPr>
      <w:r w:rsidRPr="00181582">
        <w:rPr>
          <w:sz w:val="20"/>
          <w:szCs w:val="20"/>
        </w:rPr>
        <w:t>S/O.  CGM Landscaping.  £81.82 inc £13.64 VAT</w:t>
      </w:r>
    </w:p>
    <w:p w:rsidR="00A60AA1" w:rsidRPr="00181582" w:rsidRDefault="00A60AA1" w:rsidP="00A60AA1">
      <w:pPr>
        <w:pStyle w:val="ListParagraph"/>
        <w:numPr>
          <w:ilvl w:val="2"/>
          <w:numId w:val="1"/>
        </w:numPr>
        <w:spacing w:after="200"/>
        <w:rPr>
          <w:b/>
          <w:sz w:val="20"/>
          <w:szCs w:val="20"/>
        </w:rPr>
      </w:pPr>
      <w:r>
        <w:rPr>
          <w:sz w:val="20"/>
          <w:szCs w:val="20"/>
        </w:rPr>
        <w:t>S/O.  CGM Landscaping September.  £81.82 inc £13.64 VAT</w:t>
      </w:r>
    </w:p>
    <w:p w:rsidR="00A60AA1" w:rsidRPr="007F4953" w:rsidRDefault="00A60AA1" w:rsidP="00A60AA1">
      <w:pPr>
        <w:pStyle w:val="ListParagraph"/>
        <w:numPr>
          <w:ilvl w:val="2"/>
          <w:numId w:val="1"/>
        </w:numPr>
        <w:spacing w:after="200"/>
        <w:rPr>
          <w:b/>
          <w:sz w:val="20"/>
          <w:szCs w:val="20"/>
        </w:rPr>
      </w:pPr>
      <w:r w:rsidRPr="00181582">
        <w:rPr>
          <w:sz w:val="20"/>
          <w:szCs w:val="20"/>
        </w:rPr>
        <w:t xml:space="preserve">DD.  Clerk Pension.  </w:t>
      </w:r>
      <w:r>
        <w:rPr>
          <w:sz w:val="20"/>
          <w:szCs w:val="20"/>
        </w:rPr>
        <w:t xml:space="preserve">August </w:t>
      </w:r>
      <w:r w:rsidRPr="00181582">
        <w:rPr>
          <w:sz w:val="20"/>
          <w:szCs w:val="20"/>
        </w:rPr>
        <w:t>£ 94.68 (partly paid by Clerk)</w:t>
      </w:r>
    </w:p>
    <w:p w:rsidR="00A60AA1" w:rsidRPr="00181582" w:rsidRDefault="00A60AA1" w:rsidP="00A60AA1">
      <w:pPr>
        <w:pStyle w:val="ListParagraph"/>
        <w:numPr>
          <w:ilvl w:val="2"/>
          <w:numId w:val="1"/>
        </w:numPr>
        <w:spacing w:after="200"/>
        <w:rPr>
          <w:b/>
          <w:sz w:val="20"/>
          <w:szCs w:val="20"/>
        </w:rPr>
      </w:pPr>
      <w:r>
        <w:rPr>
          <w:sz w:val="20"/>
          <w:szCs w:val="20"/>
        </w:rPr>
        <w:t>DD.  Clerk Pension. September £94.68 (partly paid by Clerk)</w:t>
      </w:r>
    </w:p>
    <w:p w:rsidR="00A60AA1" w:rsidRPr="007F4953" w:rsidRDefault="00A60AA1" w:rsidP="00A60AA1">
      <w:pPr>
        <w:pStyle w:val="ListParagraph"/>
        <w:numPr>
          <w:ilvl w:val="2"/>
          <w:numId w:val="1"/>
        </w:numPr>
        <w:spacing w:after="200"/>
        <w:rPr>
          <w:b/>
          <w:sz w:val="20"/>
          <w:szCs w:val="20"/>
        </w:rPr>
      </w:pPr>
      <w:r w:rsidRPr="00181582">
        <w:rPr>
          <w:sz w:val="20"/>
          <w:szCs w:val="20"/>
        </w:rPr>
        <w:t>DD.  Ralph Morris. £130. Litter picking</w:t>
      </w:r>
      <w:r>
        <w:rPr>
          <w:sz w:val="20"/>
          <w:szCs w:val="20"/>
        </w:rPr>
        <w:t xml:space="preserve"> August</w:t>
      </w:r>
    </w:p>
    <w:p w:rsidR="00A60AA1" w:rsidRPr="00181582" w:rsidRDefault="00A60AA1" w:rsidP="00A60AA1">
      <w:pPr>
        <w:pStyle w:val="ListParagraph"/>
        <w:numPr>
          <w:ilvl w:val="2"/>
          <w:numId w:val="1"/>
        </w:numPr>
        <w:spacing w:after="200"/>
        <w:rPr>
          <w:b/>
          <w:sz w:val="20"/>
          <w:szCs w:val="20"/>
        </w:rPr>
      </w:pPr>
      <w:r>
        <w:rPr>
          <w:sz w:val="20"/>
          <w:szCs w:val="20"/>
        </w:rPr>
        <w:t>DD.  Ralph Morris.  £130.  Litter picking September</w:t>
      </w:r>
    </w:p>
    <w:p w:rsidR="00A60AA1" w:rsidRPr="00181582" w:rsidRDefault="00A60AA1" w:rsidP="00A60AA1">
      <w:pPr>
        <w:pStyle w:val="ListParagraph"/>
        <w:numPr>
          <w:ilvl w:val="2"/>
          <w:numId w:val="1"/>
        </w:numPr>
        <w:spacing w:after="200"/>
        <w:rPr>
          <w:b/>
          <w:sz w:val="20"/>
          <w:szCs w:val="20"/>
        </w:rPr>
      </w:pPr>
      <w:r w:rsidRPr="00181582">
        <w:rPr>
          <w:sz w:val="20"/>
          <w:szCs w:val="20"/>
        </w:rPr>
        <w:t xml:space="preserve">S/O.  URM glass. </w:t>
      </w:r>
      <w:r>
        <w:rPr>
          <w:sz w:val="20"/>
          <w:szCs w:val="20"/>
        </w:rPr>
        <w:t>£36 inc £6 VAT</w:t>
      </w:r>
    </w:p>
    <w:p w:rsidR="00A60AA1" w:rsidRPr="00181582" w:rsidRDefault="00A60AA1" w:rsidP="00A60AA1">
      <w:pPr>
        <w:pStyle w:val="ListParagraph"/>
        <w:numPr>
          <w:ilvl w:val="2"/>
          <w:numId w:val="1"/>
        </w:numPr>
        <w:spacing w:after="200"/>
        <w:rPr>
          <w:b/>
          <w:sz w:val="20"/>
          <w:szCs w:val="20"/>
        </w:rPr>
      </w:pPr>
      <w:r w:rsidRPr="00181582">
        <w:rPr>
          <w:sz w:val="20"/>
          <w:szCs w:val="20"/>
        </w:rPr>
        <w:t xml:space="preserve">Chq. </w:t>
      </w:r>
      <w:r>
        <w:rPr>
          <w:sz w:val="20"/>
          <w:szCs w:val="20"/>
        </w:rPr>
        <w:t>2293</w:t>
      </w:r>
      <w:r w:rsidRPr="00181582">
        <w:rPr>
          <w:sz w:val="20"/>
          <w:szCs w:val="20"/>
        </w:rPr>
        <w:t xml:space="preserve"> Clerk salary and expenses</w:t>
      </w:r>
      <w:r>
        <w:rPr>
          <w:sz w:val="20"/>
          <w:szCs w:val="20"/>
        </w:rPr>
        <w:t xml:space="preserve"> August / September.  £1082.27</w:t>
      </w:r>
    </w:p>
    <w:p w:rsidR="00A60AA1" w:rsidRPr="001E2D60" w:rsidRDefault="00A60AA1" w:rsidP="00A60AA1">
      <w:pPr>
        <w:pStyle w:val="ListParagraph"/>
        <w:numPr>
          <w:ilvl w:val="2"/>
          <w:numId w:val="1"/>
        </w:numPr>
        <w:spacing w:after="200"/>
        <w:rPr>
          <w:b/>
          <w:sz w:val="20"/>
          <w:szCs w:val="20"/>
        </w:rPr>
      </w:pPr>
      <w:r w:rsidRPr="00181582">
        <w:rPr>
          <w:sz w:val="20"/>
          <w:szCs w:val="20"/>
        </w:rPr>
        <w:t>Chq. 22</w:t>
      </w:r>
      <w:r>
        <w:rPr>
          <w:sz w:val="20"/>
          <w:szCs w:val="20"/>
        </w:rPr>
        <w:t>94</w:t>
      </w:r>
      <w:r w:rsidRPr="00181582">
        <w:rPr>
          <w:sz w:val="20"/>
          <w:szCs w:val="20"/>
        </w:rPr>
        <w:t>.</w:t>
      </w:r>
      <w:r>
        <w:rPr>
          <w:sz w:val="20"/>
          <w:szCs w:val="20"/>
        </w:rPr>
        <w:t xml:space="preserve"> HMRC.  Tax.  September.  £46.80</w:t>
      </w:r>
    </w:p>
    <w:p w:rsidR="00A60AA1" w:rsidRPr="001E2D60" w:rsidRDefault="00A60AA1" w:rsidP="00A60AA1">
      <w:pPr>
        <w:pStyle w:val="ListParagraph"/>
        <w:numPr>
          <w:ilvl w:val="2"/>
          <w:numId w:val="1"/>
        </w:numPr>
        <w:spacing w:after="200"/>
        <w:rPr>
          <w:b/>
          <w:sz w:val="20"/>
          <w:szCs w:val="20"/>
        </w:rPr>
      </w:pPr>
      <w:r w:rsidRPr="00181582">
        <w:rPr>
          <w:sz w:val="20"/>
          <w:szCs w:val="20"/>
        </w:rPr>
        <w:t>Chq. 22</w:t>
      </w:r>
      <w:r>
        <w:rPr>
          <w:sz w:val="20"/>
          <w:szCs w:val="20"/>
        </w:rPr>
        <w:t>95</w:t>
      </w:r>
      <w:r w:rsidRPr="00181582">
        <w:rPr>
          <w:sz w:val="20"/>
          <w:szCs w:val="20"/>
        </w:rPr>
        <w:t>.</w:t>
      </w:r>
      <w:r>
        <w:rPr>
          <w:sz w:val="20"/>
          <w:szCs w:val="20"/>
        </w:rPr>
        <w:t xml:space="preserve"> Donation to Merchant Navy to fly the Red Ensign.  Clerk.  £20 </w:t>
      </w:r>
    </w:p>
    <w:p w:rsidR="00A60AA1" w:rsidRPr="00BD2C40" w:rsidRDefault="00A60AA1" w:rsidP="00A60AA1">
      <w:pPr>
        <w:pStyle w:val="ListParagraph"/>
        <w:numPr>
          <w:ilvl w:val="2"/>
          <w:numId w:val="1"/>
        </w:numPr>
        <w:spacing w:after="200"/>
        <w:rPr>
          <w:b/>
          <w:sz w:val="20"/>
          <w:szCs w:val="20"/>
        </w:rPr>
      </w:pPr>
      <w:r>
        <w:rPr>
          <w:sz w:val="20"/>
          <w:szCs w:val="20"/>
        </w:rPr>
        <w:t xml:space="preserve">Chq. 2296.  Carol </w:t>
      </w:r>
      <w:proofErr w:type="spellStart"/>
      <w:r>
        <w:rPr>
          <w:sz w:val="20"/>
          <w:szCs w:val="20"/>
        </w:rPr>
        <w:t>Gilden</w:t>
      </w:r>
      <w:proofErr w:type="spellEnd"/>
      <w:r>
        <w:rPr>
          <w:sz w:val="20"/>
          <w:szCs w:val="20"/>
        </w:rPr>
        <w:t>. Gardening in June and July.  £297.50</w:t>
      </w:r>
    </w:p>
    <w:p w:rsidR="00A60AA1" w:rsidRPr="00A60445" w:rsidRDefault="00A60AA1" w:rsidP="00A60AA1">
      <w:pPr>
        <w:pStyle w:val="ListParagraph"/>
        <w:numPr>
          <w:ilvl w:val="2"/>
          <w:numId w:val="1"/>
        </w:numPr>
        <w:spacing w:after="200"/>
        <w:rPr>
          <w:b/>
          <w:sz w:val="20"/>
          <w:szCs w:val="20"/>
        </w:rPr>
      </w:pPr>
      <w:r>
        <w:rPr>
          <w:sz w:val="20"/>
          <w:szCs w:val="20"/>
        </w:rPr>
        <w:t>Chq.  2297.  Keith Buck.  White lining paint, steps from recreation ground and near Mrs Woodcock’s property on the restricted byway.  £250</w:t>
      </w:r>
    </w:p>
    <w:p w:rsidR="00A60445" w:rsidRPr="00644AD4" w:rsidRDefault="00A60445" w:rsidP="00A60AA1">
      <w:pPr>
        <w:pStyle w:val="ListParagraph"/>
        <w:numPr>
          <w:ilvl w:val="2"/>
          <w:numId w:val="1"/>
        </w:numPr>
        <w:spacing w:after="200"/>
        <w:rPr>
          <w:b/>
          <w:sz w:val="20"/>
          <w:szCs w:val="20"/>
        </w:rPr>
      </w:pPr>
      <w:r>
        <w:rPr>
          <w:sz w:val="20"/>
          <w:szCs w:val="20"/>
        </w:rPr>
        <w:t>Chq.2298.  Mazars LLP.  External audit.  £120 inc £20 VAT</w:t>
      </w:r>
    </w:p>
    <w:p w:rsidR="00B8704C" w:rsidRPr="004A0A88" w:rsidRDefault="00B8704C" w:rsidP="00B8704C">
      <w:pPr>
        <w:pStyle w:val="ListParagraph"/>
        <w:spacing w:after="200"/>
        <w:ind w:left="2160"/>
        <w:rPr>
          <w:b/>
          <w:sz w:val="18"/>
          <w:szCs w:val="18"/>
        </w:rPr>
      </w:pPr>
    </w:p>
    <w:p w:rsidR="005F321B" w:rsidRPr="004A0A88" w:rsidRDefault="005F321B" w:rsidP="00BA7217">
      <w:pPr>
        <w:pStyle w:val="ListParagraph"/>
        <w:numPr>
          <w:ilvl w:val="0"/>
          <w:numId w:val="1"/>
        </w:numPr>
        <w:spacing w:after="200"/>
        <w:rPr>
          <w:b/>
          <w:sz w:val="18"/>
          <w:szCs w:val="18"/>
        </w:rPr>
      </w:pPr>
      <w:r w:rsidRPr="004A0A88">
        <w:rPr>
          <w:b/>
          <w:sz w:val="18"/>
          <w:szCs w:val="18"/>
        </w:rPr>
        <w:t>Planning:</w:t>
      </w:r>
    </w:p>
    <w:p w:rsidR="0050786D" w:rsidRPr="004A0A88" w:rsidRDefault="003F04C1" w:rsidP="003F04C1">
      <w:pPr>
        <w:pStyle w:val="ListParagraph"/>
        <w:numPr>
          <w:ilvl w:val="1"/>
          <w:numId w:val="1"/>
        </w:numPr>
        <w:rPr>
          <w:b/>
          <w:sz w:val="18"/>
          <w:szCs w:val="18"/>
        </w:rPr>
      </w:pPr>
      <w:r w:rsidRPr="004A0A88">
        <w:rPr>
          <w:b/>
          <w:sz w:val="18"/>
          <w:szCs w:val="18"/>
        </w:rPr>
        <w:t>Planning applications received</w:t>
      </w:r>
    </w:p>
    <w:p w:rsidR="00A60AA1" w:rsidRPr="009E7ADE" w:rsidRDefault="00A60AA1" w:rsidP="00A60AA1">
      <w:pPr>
        <w:pStyle w:val="ListParagraph"/>
        <w:numPr>
          <w:ilvl w:val="2"/>
          <w:numId w:val="1"/>
        </w:numPr>
        <w:spacing w:after="200"/>
        <w:rPr>
          <w:b/>
          <w:sz w:val="20"/>
          <w:szCs w:val="20"/>
        </w:rPr>
      </w:pPr>
      <w:r>
        <w:rPr>
          <w:sz w:val="20"/>
          <w:szCs w:val="20"/>
        </w:rPr>
        <w:t>PF/17/1229.  Land at 27 Pinewood Drive.  Erection of two storey dwelling</w:t>
      </w:r>
    </w:p>
    <w:p w:rsidR="00A60AA1" w:rsidRPr="00EF3F16" w:rsidRDefault="00A60AA1" w:rsidP="00A60AA1">
      <w:pPr>
        <w:pStyle w:val="ListParagraph"/>
        <w:numPr>
          <w:ilvl w:val="2"/>
          <w:numId w:val="1"/>
        </w:numPr>
        <w:spacing w:after="200"/>
        <w:rPr>
          <w:b/>
          <w:sz w:val="20"/>
          <w:szCs w:val="20"/>
        </w:rPr>
      </w:pPr>
      <w:r>
        <w:rPr>
          <w:sz w:val="20"/>
          <w:szCs w:val="20"/>
        </w:rPr>
        <w:t>BA/2017/0226/FUL.  South Quays Marina, Horning Reach.  Basin extension with 3 additional moorings.  PC supported August 2017</w:t>
      </w:r>
    </w:p>
    <w:p w:rsidR="008B3055" w:rsidRPr="00EF3F16" w:rsidRDefault="008B3055" w:rsidP="008B3055">
      <w:pPr>
        <w:pStyle w:val="ListParagraph"/>
        <w:numPr>
          <w:ilvl w:val="2"/>
          <w:numId w:val="1"/>
        </w:numPr>
        <w:spacing w:after="200"/>
        <w:rPr>
          <w:b/>
          <w:sz w:val="20"/>
          <w:szCs w:val="20"/>
        </w:rPr>
      </w:pPr>
      <w:r>
        <w:rPr>
          <w:sz w:val="20"/>
          <w:szCs w:val="20"/>
        </w:rPr>
        <w:t xml:space="preserve">PF/17/1368.  </w:t>
      </w:r>
      <w:proofErr w:type="spellStart"/>
      <w:r>
        <w:rPr>
          <w:sz w:val="20"/>
          <w:szCs w:val="20"/>
        </w:rPr>
        <w:t>Tyegate</w:t>
      </w:r>
      <w:proofErr w:type="spellEnd"/>
      <w:r>
        <w:rPr>
          <w:sz w:val="20"/>
          <w:szCs w:val="20"/>
        </w:rPr>
        <w:t>, Lower Street.  Balustrade to existing flat roof area on front of dwelling to form first floor balcony.  Supported</w:t>
      </w:r>
    </w:p>
    <w:p w:rsidR="00B6637F" w:rsidRPr="004A0A88" w:rsidRDefault="00B6637F" w:rsidP="00B6637F">
      <w:pPr>
        <w:pStyle w:val="ListParagraph"/>
        <w:spacing w:after="200"/>
        <w:ind w:left="1440"/>
        <w:rPr>
          <w:sz w:val="18"/>
          <w:szCs w:val="18"/>
        </w:rPr>
      </w:pPr>
    </w:p>
    <w:p w:rsidR="008E571B" w:rsidRPr="004A0A88" w:rsidRDefault="008E571B" w:rsidP="008E571B">
      <w:pPr>
        <w:pStyle w:val="ListParagraph"/>
        <w:spacing w:after="200"/>
        <w:ind w:left="2160"/>
        <w:rPr>
          <w:b/>
          <w:sz w:val="18"/>
          <w:szCs w:val="18"/>
        </w:rPr>
      </w:pPr>
    </w:p>
    <w:p w:rsidR="003A2E3D" w:rsidRPr="004A0A88" w:rsidRDefault="003A2E3D" w:rsidP="003A2E3D">
      <w:pPr>
        <w:pStyle w:val="ListParagraph"/>
        <w:numPr>
          <w:ilvl w:val="1"/>
          <w:numId w:val="1"/>
        </w:numPr>
        <w:spacing w:after="200"/>
        <w:rPr>
          <w:b/>
          <w:sz w:val="18"/>
          <w:szCs w:val="18"/>
        </w:rPr>
      </w:pPr>
      <w:r w:rsidRPr="004A0A88">
        <w:rPr>
          <w:b/>
          <w:sz w:val="18"/>
          <w:szCs w:val="18"/>
        </w:rPr>
        <w:t>Planning decisions received</w:t>
      </w:r>
      <w:r w:rsidR="00CF14B8" w:rsidRPr="004A0A88">
        <w:rPr>
          <w:b/>
          <w:sz w:val="18"/>
          <w:szCs w:val="18"/>
        </w:rPr>
        <w:t xml:space="preserve"> and noted</w:t>
      </w:r>
      <w:r w:rsidRPr="004A0A88">
        <w:rPr>
          <w:b/>
          <w:sz w:val="18"/>
          <w:szCs w:val="18"/>
        </w:rPr>
        <w:t>:</w:t>
      </w:r>
    </w:p>
    <w:p w:rsidR="00A60AA1" w:rsidRPr="00072780" w:rsidRDefault="00A60AA1" w:rsidP="00A60AA1">
      <w:pPr>
        <w:pStyle w:val="ListParagraph"/>
        <w:numPr>
          <w:ilvl w:val="2"/>
          <w:numId w:val="1"/>
        </w:numPr>
        <w:spacing w:after="200"/>
        <w:rPr>
          <w:b/>
          <w:sz w:val="20"/>
          <w:szCs w:val="20"/>
        </w:rPr>
      </w:pPr>
      <w:r>
        <w:rPr>
          <w:sz w:val="20"/>
          <w:szCs w:val="20"/>
        </w:rPr>
        <w:t>BA/2017/0190/FUL.  Ferry Marina, Ferry Road.  Extension to boatshed.  Approval granted</w:t>
      </w:r>
    </w:p>
    <w:p w:rsidR="00A60AA1" w:rsidRPr="00644AD4" w:rsidRDefault="00A60AA1" w:rsidP="00A60AA1">
      <w:pPr>
        <w:pStyle w:val="ListParagraph"/>
        <w:numPr>
          <w:ilvl w:val="2"/>
          <w:numId w:val="1"/>
        </w:numPr>
        <w:spacing w:after="200"/>
        <w:rPr>
          <w:b/>
          <w:sz w:val="20"/>
          <w:szCs w:val="20"/>
        </w:rPr>
      </w:pPr>
      <w:r>
        <w:rPr>
          <w:sz w:val="20"/>
          <w:szCs w:val="20"/>
        </w:rPr>
        <w:t xml:space="preserve">PF/17/0787.  </w:t>
      </w:r>
      <w:proofErr w:type="spellStart"/>
      <w:r>
        <w:rPr>
          <w:sz w:val="20"/>
          <w:szCs w:val="20"/>
        </w:rPr>
        <w:t>Greenleas</w:t>
      </w:r>
      <w:proofErr w:type="spellEnd"/>
      <w:r>
        <w:rPr>
          <w:sz w:val="20"/>
          <w:szCs w:val="20"/>
        </w:rPr>
        <w:t>, Upper Street.  Variation of condition 2 to omit front bay window and insert flush window.  Permitted</w:t>
      </w:r>
    </w:p>
    <w:p w:rsidR="00A60AA1" w:rsidRPr="00BD2C40" w:rsidRDefault="00A60AA1" w:rsidP="00A60AA1">
      <w:pPr>
        <w:pStyle w:val="ListParagraph"/>
        <w:numPr>
          <w:ilvl w:val="2"/>
          <w:numId w:val="1"/>
        </w:numPr>
        <w:spacing w:after="200"/>
        <w:rPr>
          <w:b/>
          <w:sz w:val="20"/>
          <w:szCs w:val="20"/>
        </w:rPr>
      </w:pPr>
      <w:r>
        <w:rPr>
          <w:sz w:val="20"/>
          <w:szCs w:val="20"/>
        </w:rPr>
        <w:t xml:space="preserve">BA/2017/0126/HOUSEH.  </w:t>
      </w:r>
      <w:proofErr w:type="spellStart"/>
      <w:r>
        <w:rPr>
          <w:sz w:val="20"/>
          <w:szCs w:val="20"/>
        </w:rPr>
        <w:t>Whitegates</w:t>
      </w:r>
      <w:proofErr w:type="spellEnd"/>
      <w:r>
        <w:rPr>
          <w:sz w:val="20"/>
          <w:szCs w:val="20"/>
        </w:rPr>
        <w:t xml:space="preserve">, 32 Lower Street.  Replacement doors and windows.  Permission granted.  </w:t>
      </w:r>
    </w:p>
    <w:p w:rsidR="00A60AA1" w:rsidRPr="00FB236E" w:rsidRDefault="00A60AA1" w:rsidP="00A60AA1">
      <w:pPr>
        <w:pStyle w:val="ListParagraph"/>
        <w:numPr>
          <w:ilvl w:val="2"/>
          <w:numId w:val="1"/>
        </w:numPr>
        <w:spacing w:after="200"/>
        <w:rPr>
          <w:b/>
          <w:sz w:val="20"/>
          <w:szCs w:val="20"/>
        </w:rPr>
      </w:pPr>
      <w:r>
        <w:rPr>
          <w:sz w:val="20"/>
          <w:szCs w:val="20"/>
        </w:rPr>
        <w:t>BA/2017/0003/REF.  Eagles Nest, Ferry Road.  Change of use of first floor of boathouse to residential manager’s accommodation associated with the adjacent King Line Cottages.  An appeal has been made to the Secretary of State in respect of this application</w:t>
      </w:r>
    </w:p>
    <w:p w:rsidR="008E571B" w:rsidRPr="004A0A88" w:rsidRDefault="008E571B" w:rsidP="008E571B">
      <w:pPr>
        <w:pStyle w:val="ListParagraph"/>
        <w:spacing w:after="200"/>
        <w:ind w:left="2160"/>
        <w:rPr>
          <w:b/>
          <w:sz w:val="18"/>
          <w:szCs w:val="18"/>
        </w:rPr>
      </w:pPr>
    </w:p>
    <w:p w:rsidR="00E46964" w:rsidRPr="004A0A88" w:rsidRDefault="005F7C74" w:rsidP="0090498C">
      <w:pPr>
        <w:pStyle w:val="ListParagraph"/>
        <w:numPr>
          <w:ilvl w:val="0"/>
          <w:numId w:val="1"/>
        </w:numPr>
        <w:rPr>
          <w:b/>
          <w:sz w:val="18"/>
          <w:szCs w:val="18"/>
        </w:rPr>
      </w:pPr>
      <w:r w:rsidRPr="004A0A88">
        <w:rPr>
          <w:b/>
          <w:sz w:val="18"/>
          <w:szCs w:val="18"/>
        </w:rPr>
        <w:t xml:space="preserve">Asset Management.  </w:t>
      </w:r>
    </w:p>
    <w:p w:rsidR="00A60AA1" w:rsidRPr="00583444" w:rsidRDefault="00A60AA1" w:rsidP="00A60AA1">
      <w:pPr>
        <w:pStyle w:val="ListParagraph"/>
        <w:numPr>
          <w:ilvl w:val="1"/>
          <w:numId w:val="1"/>
        </w:numPr>
        <w:spacing w:after="200"/>
        <w:rPr>
          <w:b/>
          <w:sz w:val="20"/>
          <w:szCs w:val="20"/>
        </w:rPr>
      </w:pPr>
      <w:proofErr w:type="spellStart"/>
      <w:r w:rsidRPr="00BA1377">
        <w:rPr>
          <w:sz w:val="20"/>
          <w:szCs w:val="20"/>
        </w:rPr>
        <w:t>Quayheading</w:t>
      </w:r>
      <w:proofErr w:type="spellEnd"/>
      <w:r w:rsidRPr="00BA1377">
        <w:rPr>
          <w:sz w:val="20"/>
          <w:szCs w:val="20"/>
        </w:rPr>
        <w:t xml:space="preserve"> at </w:t>
      </w:r>
      <w:proofErr w:type="spellStart"/>
      <w:r w:rsidRPr="00BA1377">
        <w:rPr>
          <w:sz w:val="20"/>
          <w:szCs w:val="20"/>
        </w:rPr>
        <w:t>Ludham</w:t>
      </w:r>
      <w:proofErr w:type="spellEnd"/>
      <w:r w:rsidRPr="00BA1377">
        <w:rPr>
          <w:sz w:val="20"/>
          <w:szCs w:val="20"/>
        </w:rPr>
        <w:t xml:space="preserve"> Bridge.  </w:t>
      </w:r>
      <w:r>
        <w:rPr>
          <w:sz w:val="20"/>
          <w:szCs w:val="20"/>
        </w:rPr>
        <w:t>Update</w:t>
      </w:r>
      <w:r w:rsidR="008B3055">
        <w:rPr>
          <w:sz w:val="20"/>
          <w:szCs w:val="20"/>
        </w:rPr>
        <w:t>.  Cllr C Smith noted that Mr Wade had started the work.  He had agreed with Mr Wade that the Parish Council would purchase the wood and reclaim the VAT</w:t>
      </w:r>
    </w:p>
    <w:p w:rsidR="00A60AA1" w:rsidRPr="00583444" w:rsidRDefault="00A60AA1" w:rsidP="00A60AA1">
      <w:pPr>
        <w:pStyle w:val="ListParagraph"/>
        <w:numPr>
          <w:ilvl w:val="1"/>
          <w:numId w:val="1"/>
        </w:numPr>
        <w:spacing w:after="200"/>
        <w:rPr>
          <w:b/>
          <w:sz w:val="20"/>
          <w:szCs w:val="20"/>
        </w:rPr>
      </w:pPr>
      <w:r>
        <w:rPr>
          <w:sz w:val="20"/>
          <w:szCs w:val="20"/>
        </w:rPr>
        <w:t>Fenland Leisure quotation</w:t>
      </w:r>
      <w:r w:rsidR="008B3055">
        <w:rPr>
          <w:sz w:val="20"/>
          <w:szCs w:val="20"/>
        </w:rPr>
        <w:t>.  Cllr Avellino noted that she would be meeting with Fenland Leisure the following week.  She also noted that she had been looking for a welder to work on the slide (playground equipment).  The Chairman informed the Council that he felt that the piece of equipment was not currently fit for purpose and that it should be taken out of commission until such time as it could be fixed or scrapped.  Cllr C Smith noted that he knew of a company which would fix the slide.  He therefore immediately arranged for the company to come out and view the slide the following day.  (</w:t>
      </w:r>
      <w:proofErr w:type="gramStart"/>
      <w:r w:rsidR="008B3055">
        <w:rPr>
          <w:sz w:val="20"/>
          <w:szCs w:val="20"/>
        </w:rPr>
        <w:t>note</w:t>
      </w:r>
      <w:proofErr w:type="gramEnd"/>
      <w:r w:rsidR="008B3055">
        <w:rPr>
          <w:sz w:val="20"/>
          <w:szCs w:val="20"/>
        </w:rPr>
        <w:t>: on Friday 8</w:t>
      </w:r>
      <w:r w:rsidR="008B3055" w:rsidRPr="008B3055">
        <w:rPr>
          <w:sz w:val="20"/>
          <w:szCs w:val="20"/>
          <w:vertAlign w:val="superscript"/>
        </w:rPr>
        <w:t>th</w:t>
      </w:r>
      <w:r w:rsidR="008B3055">
        <w:rPr>
          <w:sz w:val="20"/>
          <w:szCs w:val="20"/>
        </w:rPr>
        <w:t xml:space="preserve"> September Cllr C Smith </w:t>
      </w:r>
      <w:r w:rsidR="008B3055">
        <w:rPr>
          <w:sz w:val="20"/>
          <w:szCs w:val="20"/>
        </w:rPr>
        <w:lastRenderedPageBreak/>
        <w:t xml:space="preserve">confirmed that he had viewed the slide with Chris Bunn, who had confirmed that he would weld the slide by the end of the following week).  </w:t>
      </w:r>
      <w:proofErr w:type="spellStart"/>
      <w:r w:rsidR="008B3055">
        <w:rPr>
          <w:sz w:val="20"/>
          <w:szCs w:val="20"/>
        </w:rPr>
        <w:t>Cllrs</w:t>
      </w:r>
      <w:proofErr w:type="spellEnd"/>
      <w:r w:rsidR="008B3055">
        <w:rPr>
          <w:sz w:val="20"/>
          <w:szCs w:val="20"/>
        </w:rPr>
        <w:t xml:space="preserve"> thanked Cllr C Smith</w:t>
      </w:r>
    </w:p>
    <w:p w:rsidR="00A60AA1" w:rsidRPr="00490507" w:rsidRDefault="00A60AA1" w:rsidP="00A60AA1">
      <w:pPr>
        <w:pStyle w:val="ListParagraph"/>
        <w:numPr>
          <w:ilvl w:val="1"/>
          <w:numId w:val="1"/>
        </w:numPr>
        <w:spacing w:after="200"/>
        <w:rPr>
          <w:b/>
          <w:sz w:val="20"/>
          <w:szCs w:val="20"/>
        </w:rPr>
      </w:pPr>
      <w:r>
        <w:rPr>
          <w:sz w:val="20"/>
          <w:szCs w:val="20"/>
        </w:rPr>
        <w:t xml:space="preserve">Oak Tree on Village Green (work due in September).  D Cllr </w:t>
      </w:r>
      <w:proofErr w:type="spellStart"/>
      <w:r>
        <w:rPr>
          <w:sz w:val="20"/>
          <w:szCs w:val="20"/>
        </w:rPr>
        <w:t>Mcgoun</w:t>
      </w:r>
      <w:proofErr w:type="spellEnd"/>
      <w:r>
        <w:rPr>
          <w:sz w:val="20"/>
          <w:szCs w:val="20"/>
        </w:rPr>
        <w:t xml:space="preserve"> had checked if the tree had a TPO</w:t>
      </w:r>
      <w:r w:rsidR="008B3055">
        <w:rPr>
          <w:sz w:val="20"/>
          <w:szCs w:val="20"/>
        </w:rPr>
        <w:t xml:space="preserve"> and had confirmed to the Clerk that as the tree was in a conservation area it would need to include a works to trees.  The Clerk noted that she felt that a tree surgeon would arrange this on behalf of the PC.  </w:t>
      </w:r>
    </w:p>
    <w:p w:rsidR="00A60AA1" w:rsidRPr="005366A8" w:rsidRDefault="00A60AA1" w:rsidP="00A60AA1">
      <w:pPr>
        <w:pStyle w:val="ListParagraph"/>
        <w:numPr>
          <w:ilvl w:val="1"/>
          <w:numId w:val="1"/>
        </w:numPr>
        <w:spacing w:after="200"/>
        <w:rPr>
          <w:b/>
          <w:sz w:val="20"/>
          <w:szCs w:val="20"/>
        </w:rPr>
      </w:pPr>
      <w:r>
        <w:rPr>
          <w:sz w:val="20"/>
          <w:szCs w:val="20"/>
        </w:rPr>
        <w:t>Action from playground inspections</w:t>
      </w:r>
      <w:r w:rsidR="008B3055">
        <w:rPr>
          <w:sz w:val="20"/>
          <w:szCs w:val="20"/>
        </w:rPr>
        <w:t xml:space="preserve">.  The Chairman had noted in item 8b (above) that he felt that these playground inspections should be reported on and acted on more </w:t>
      </w:r>
      <w:r w:rsidR="005366A8">
        <w:rPr>
          <w:sz w:val="20"/>
          <w:szCs w:val="20"/>
        </w:rPr>
        <w:t xml:space="preserve">efficiently and </w:t>
      </w:r>
      <w:r w:rsidR="005366A8" w:rsidRPr="005366A8">
        <w:rPr>
          <w:sz w:val="20"/>
          <w:szCs w:val="20"/>
        </w:rPr>
        <w:t xml:space="preserve">effectively.  It was </w:t>
      </w:r>
      <w:r w:rsidR="005366A8" w:rsidRPr="005366A8">
        <w:rPr>
          <w:b/>
          <w:sz w:val="20"/>
          <w:szCs w:val="20"/>
        </w:rPr>
        <w:t>AGREED</w:t>
      </w:r>
      <w:r w:rsidR="005366A8" w:rsidRPr="005366A8">
        <w:rPr>
          <w:sz w:val="20"/>
          <w:szCs w:val="20"/>
        </w:rPr>
        <w:t xml:space="preserve"> that </w:t>
      </w:r>
      <w:r w:rsidR="0050512B">
        <w:rPr>
          <w:sz w:val="20"/>
          <w:szCs w:val="20"/>
        </w:rPr>
        <w:t>t</w:t>
      </w:r>
      <w:r w:rsidR="005366A8" w:rsidRPr="005366A8">
        <w:rPr>
          <w:sz w:val="20"/>
          <w:szCs w:val="20"/>
        </w:rPr>
        <w:t xml:space="preserve">he asset management committee should hold a meeting and review the maintenance plan with a view to delivering a maintenance budget for the </w:t>
      </w:r>
      <w:proofErr w:type="spellStart"/>
      <w:r w:rsidR="005366A8" w:rsidRPr="005366A8">
        <w:rPr>
          <w:sz w:val="20"/>
          <w:szCs w:val="20"/>
        </w:rPr>
        <w:t>precepting</w:t>
      </w:r>
      <w:proofErr w:type="spellEnd"/>
      <w:r w:rsidR="005366A8" w:rsidRPr="005366A8">
        <w:rPr>
          <w:sz w:val="20"/>
          <w:szCs w:val="20"/>
        </w:rPr>
        <w:t xml:space="preserve"> process</w:t>
      </w:r>
    </w:p>
    <w:p w:rsidR="00695AE8" w:rsidRPr="005366A8" w:rsidRDefault="00695AE8" w:rsidP="00695AE8">
      <w:pPr>
        <w:pStyle w:val="ListParagraph"/>
        <w:spacing w:after="200"/>
        <w:ind w:left="1440"/>
        <w:rPr>
          <w:b/>
          <w:sz w:val="20"/>
          <w:szCs w:val="20"/>
        </w:rPr>
      </w:pPr>
    </w:p>
    <w:p w:rsidR="006675F3" w:rsidRPr="005366A8" w:rsidRDefault="006675F3" w:rsidP="000E1E61">
      <w:pPr>
        <w:pStyle w:val="ListParagraph"/>
        <w:numPr>
          <w:ilvl w:val="0"/>
          <w:numId w:val="1"/>
        </w:numPr>
        <w:rPr>
          <w:b/>
          <w:sz w:val="20"/>
          <w:szCs w:val="20"/>
        </w:rPr>
      </w:pPr>
      <w:r w:rsidRPr="005366A8">
        <w:rPr>
          <w:b/>
          <w:sz w:val="20"/>
          <w:szCs w:val="20"/>
        </w:rPr>
        <w:t xml:space="preserve">Parish Councillor </w:t>
      </w:r>
      <w:proofErr w:type="gramStart"/>
      <w:r w:rsidRPr="005366A8">
        <w:rPr>
          <w:b/>
          <w:sz w:val="20"/>
          <w:szCs w:val="20"/>
        </w:rPr>
        <w:t>reports</w:t>
      </w:r>
      <w:proofErr w:type="gramEnd"/>
      <w:r w:rsidRPr="005366A8">
        <w:rPr>
          <w:b/>
          <w:sz w:val="20"/>
          <w:szCs w:val="20"/>
        </w:rPr>
        <w:t xml:space="preserve">.  </w:t>
      </w:r>
      <w:r w:rsidRPr="005366A8">
        <w:rPr>
          <w:sz w:val="20"/>
          <w:szCs w:val="20"/>
        </w:rPr>
        <w:t>To receive Parish Councillor reports</w:t>
      </w:r>
    </w:p>
    <w:p w:rsidR="00B8704C" w:rsidRDefault="005366A8" w:rsidP="00B8704C">
      <w:pPr>
        <w:pStyle w:val="ListParagraph"/>
        <w:numPr>
          <w:ilvl w:val="1"/>
          <w:numId w:val="1"/>
        </w:numPr>
        <w:rPr>
          <w:sz w:val="20"/>
          <w:szCs w:val="20"/>
        </w:rPr>
      </w:pPr>
      <w:r w:rsidRPr="005366A8">
        <w:rPr>
          <w:sz w:val="20"/>
          <w:szCs w:val="20"/>
        </w:rPr>
        <w:t xml:space="preserve">The Chairman noted that </w:t>
      </w:r>
      <w:r>
        <w:rPr>
          <w:sz w:val="20"/>
          <w:szCs w:val="20"/>
        </w:rPr>
        <w:t xml:space="preserve">the white lines, as mentioned at the previous meeting, beside the Staithe and Willow, had been completed successfully and had not ‘washed away’. </w:t>
      </w:r>
    </w:p>
    <w:p w:rsidR="005366A8" w:rsidRDefault="005366A8" w:rsidP="00B8704C">
      <w:pPr>
        <w:pStyle w:val="ListParagraph"/>
        <w:numPr>
          <w:ilvl w:val="1"/>
          <w:numId w:val="1"/>
        </w:numPr>
        <w:rPr>
          <w:sz w:val="20"/>
          <w:szCs w:val="20"/>
        </w:rPr>
      </w:pPr>
      <w:r>
        <w:rPr>
          <w:sz w:val="20"/>
          <w:szCs w:val="20"/>
        </w:rPr>
        <w:t>The Chairman noted that he had spoken with John Cater of JC window cleaning about the washing of the bus shelters.  Mr Cater had kindly offered to clean the bus shelter free of charge every three months.  The Chairman would write a note of thanks in the Parish News</w:t>
      </w:r>
    </w:p>
    <w:p w:rsidR="005366A8" w:rsidRPr="00C9798C" w:rsidRDefault="005366A8" w:rsidP="00C9798C">
      <w:pPr>
        <w:ind w:left="1080"/>
        <w:rPr>
          <w:sz w:val="20"/>
          <w:szCs w:val="20"/>
        </w:rPr>
      </w:pPr>
    </w:p>
    <w:p w:rsidR="00FD63AA" w:rsidRPr="005366A8" w:rsidRDefault="0019065E" w:rsidP="0055675C">
      <w:pPr>
        <w:pStyle w:val="ListParagraph"/>
        <w:numPr>
          <w:ilvl w:val="0"/>
          <w:numId w:val="1"/>
        </w:numPr>
        <w:rPr>
          <w:b/>
          <w:sz w:val="20"/>
          <w:szCs w:val="20"/>
        </w:rPr>
      </w:pPr>
      <w:r w:rsidRPr="005366A8">
        <w:rPr>
          <w:b/>
          <w:sz w:val="20"/>
          <w:szCs w:val="20"/>
        </w:rPr>
        <w:t>Parishioners’ Matters: T</w:t>
      </w:r>
      <w:r w:rsidR="00855DB8" w:rsidRPr="005366A8">
        <w:rPr>
          <w:b/>
          <w:sz w:val="20"/>
          <w:szCs w:val="20"/>
        </w:rPr>
        <w:t>he meeti</w:t>
      </w:r>
      <w:r w:rsidR="00E86DC4" w:rsidRPr="005366A8">
        <w:rPr>
          <w:b/>
          <w:sz w:val="20"/>
          <w:szCs w:val="20"/>
        </w:rPr>
        <w:t xml:space="preserve">ng was </w:t>
      </w:r>
      <w:r w:rsidR="005366A8">
        <w:rPr>
          <w:b/>
          <w:sz w:val="20"/>
          <w:szCs w:val="20"/>
        </w:rPr>
        <w:t>adjourned at 8.20</w:t>
      </w:r>
      <w:r w:rsidR="002B6AC5" w:rsidRPr="005366A8">
        <w:rPr>
          <w:b/>
          <w:sz w:val="20"/>
          <w:szCs w:val="20"/>
        </w:rPr>
        <w:t xml:space="preserve"> </w:t>
      </w:r>
      <w:r w:rsidRPr="005366A8">
        <w:rPr>
          <w:b/>
          <w:sz w:val="20"/>
          <w:szCs w:val="20"/>
        </w:rPr>
        <w:t>pm for public participation</w:t>
      </w:r>
      <w:bookmarkStart w:id="0" w:name="_GoBack"/>
      <w:bookmarkEnd w:id="0"/>
    </w:p>
    <w:p w:rsidR="001D66FC" w:rsidRPr="005366A8" w:rsidRDefault="001D66FC" w:rsidP="001D66FC">
      <w:pPr>
        <w:pStyle w:val="ListParagraph"/>
        <w:rPr>
          <w:b/>
          <w:sz w:val="20"/>
          <w:szCs w:val="20"/>
        </w:rPr>
      </w:pPr>
    </w:p>
    <w:p w:rsidR="00B45E77" w:rsidRPr="001D1E65" w:rsidRDefault="009C4267" w:rsidP="00A60AA1">
      <w:pPr>
        <w:pStyle w:val="ListParagraph"/>
        <w:numPr>
          <w:ilvl w:val="1"/>
          <w:numId w:val="1"/>
        </w:numPr>
        <w:rPr>
          <w:sz w:val="20"/>
          <w:szCs w:val="20"/>
        </w:rPr>
      </w:pPr>
      <w:r w:rsidRPr="001D1E65">
        <w:rPr>
          <w:b/>
          <w:sz w:val="20"/>
          <w:szCs w:val="20"/>
        </w:rPr>
        <w:t>District</w:t>
      </w:r>
      <w:r w:rsidR="00C86E58" w:rsidRPr="001D1E65">
        <w:rPr>
          <w:b/>
          <w:sz w:val="20"/>
          <w:szCs w:val="20"/>
        </w:rPr>
        <w:t xml:space="preserve"> / County</w:t>
      </w:r>
      <w:r w:rsidRPr="001D1E65">
        <w:rPr>
          <w:b/>
          <w:sz w:val="20"/>
          <w:szCs w:val="20"/>
        </w:rPr>
        <w:t xml:space="preserve"> Councillor report</w:t>
      </w:r>
      <w:r w:rsidRPr="001D1E65">
        <w:rPr>
          <w:sz w:val="20"/>
          <w:szCs w:val="20"/>
        </w:rPr>
        <w:t xml:space="preserve">: </w:t>
      </w:r>
      <w:r w:rsidR="00313352" w:rsidRPr="001D1E65">
        <w:rPr>
          <w:sz w:val="20"/>
          <w:szCs w:val="20"/>
        </w:rPr>
        <w:t>County Councillor</w:t>
      </w:r>
      <w:r w:rsidR="00363908" w:rsidRPr="001D1E65">
        <w:rPr>
          <w:sz w:val="20"/>
          <w:szCs w:val="20"/>
        </w:rPr>
        <w:t xml:space="preserve"> </w:t>
      </w:r>
      <w:r w:rsidR="007B70E4" w:rsidRPr="001D1E65">
        <w:rPr>
          <w:sz w:val="20"/>
          <w:szCs w:val="20"/>
        </w:rPr>
        <w:t xml:space="preserve">Price had attended the meeting.  </w:t>
      </w:r>
      <w:r w:rsidR="005366A8" w:rsidRPr="001D1E65">
        <w:rPr>
          <w:sz w:val="20"/>
          <w:szCs w:val="20"/>
        </w:rPr>
        <w:t xml:space="preserve">He would be sending a report to the Clerk regarding Ferry road.  He noted that </w:t>
      </w:r>
      <w:proofErr w:type="spellStart"/>
      <w:r w:rsidR="005366A8" w:rsidRPr="001D1E65">
        <w:rPr>
          <w:sz w:val="20"/>
          <w:szCs w:val="20"/>
        </w:rPr>
        <w:t>Anglian</w:t>
      </w:r>
      <w:proofErr w:type="spellEnd"/>
      <w:r w:rsidR="005366A8" w:rsidRPr="001D1E65">
        <w:rPr>
          <w:sz w:val="20"/>
          <w:szCs w:val="20"/>
        </w:rPr>
        <w:t xml:space="preserve"> Water had been sent a letter explaining that they are responsible for the drainage on Ferry Road.  It was noted that it was important to stop the surface wat</w:t>
      </w:r>
      <w:r w:rsidR="004D5F25" w:rsidRPr="001D1E65">
        <w:rPr>
          <w:sz w:val="20"/>
          <w:szCs w:val="20"/>
        </w:rPr>
        <w:t>er from sitting on the road.  The chairman contributed that he believed</w:t>
      </w:r>
      <w:r w:rsidR="005366A8" w:rsidRPr="001D1E65">
        <w:rPr>
          <w:sz w:val="20"/>
          <w:szCs w:val="20"/>
        </w:rPr>
        <w:t xml:space="preserve"> that the central government advice is that a sewer </w:t>
      </w:r>
      <w:r w:rsidR="004D5F25" w:rsidRPr="001D1E65">
        <w:rPr>
          <w:sz w:val="20"/>
          <w:szCs w:val="20"/>
        </w:rPr>
        <w:t>is the responsibility of the relevant</w:t>
      </w:r>
      <w:r w:rsidR="005366A8" w:rsidRPr="001D1E65">
        <w:rPr>
          <w:sz w:val="20"/>
          <w:szCs w:val="20"/>
        </w:rPr>
        <w:t xml:space="preserve"> Water</w:t>
      </w:r>
      <w:r w:rsidR="004D5F25" w:rsidRPr="001D1E65">
        <w:rPr>
          <w:sz w:val="20"/>
          <w:szCs w:val="20"/>
        </w:rPr>
        <w:t xml:space="preserve"> </w:t>
      </w:r>
      <w:proofErr w:type="gramStart"/>
      <w:r w:rsidR="004D5F25" w:rsidRPr="001D1E65">
        <w:rPr>
          <w:sz w:val="20"/>
          <w:szCs w:val="20"/>
        </w:rPr>
        <w:t>company</w:t>
      </w:r>
      <w:proofErr w:type="gramEnd"/>
      <w:r w:rsidR="005366A8" w:rsidRPr="001D1E65">
        <w:rPr>
          <w:sz w:val="20"/>
          <w:szCs w:val="20"/>
        </w:rPr>
        <w:t xml:space="preserve"> if there are more than two</w:t>
      </w:r>
      <w:r w:rsidR="004D5F25" w:rsidRPr="001D1E65">
        <w:rPr>
          <w:sz w:val="20"/>
          <w:szCs w:val="20"/>
        </w:rPr>
        <w:t xml:space="preserve"> private household</w:t>
      </w:r>
      <w:r w:rsidR="005366A8" w:rsidRPr="001D1E65">
        <w:rPr>
          <w:sz w:val="20"/>
          <w:szCs w:val="20"/>
        </w:rPr>
        <w:t xml:space="preserve"> connections to it.  </w:t>
      </w:r>
      <w:r w:rsidR="004D5F25" w:rsidRPr="001D1E65">
        <w:rPr>
          <w:sz w:val="20"/>
          <w:szCs w:val="20"/>
        </w:rPr>
        <w:t>Th</w:t>
      </w:r>
      <w:r w:rsidR="00310546" w:rsidRPr="001D1E65">
        <w:rPr>
          <w:sz w:val="20"/>
          <w:szCs w:val="20"/>
        </w:rPr>
        <w:t xml:space="preserve">e </w:t>
      </w:r>
      <w:r w:rsidR="004D5F25" w:rsidRPr="001D1E65">
        <w:rPr>
          <w:sz w:val="20"/>
          <w:szCs w:val="20"/>
        </w:rPr>
        <w:t xml:space="preserve">chairman </w:t>
      </w:r>
      <w:r w:rsidR="00310546" w:rsidRPr="001D1E65">
        <w:rPr>
          <w:sz w:val="20"/>
          <w:szCs w:val="20"/>
        </w:rPr>
        <w:t>also noted that NCC had resurfaced Ferry Road around seven years ago</w:t>
      </w:r>
    </w:p>
    <w:p w:rsidR="00310546" w:rsidRPr="005366A8" w:rsidRDefault="00310546" w:rsidP="00310546">
      <w:pPr>
        <w:pStyle w:val="ListParagraph"/>
        <w:ind w:left="1440"/>
        <w:rPr>
          <w:sz w:val="20"/>
          <w:szCs w:val="20"/>
        </w:rPr>
      </w:pPr>
    </w:p>
    <w:p w:rsidR="00076DDC" w:rsidRPr="005366A8" w:rsidRDefault="00076DDC" w:rsidP="00076DDC">
      <w:pPr>
        <w:rPr>
          <w:b/>
          <w:sz w:val="20"/>
          <w:szCs w:val="20"/>
        </w:rPr>
      </w:pPr>
      <w:r w:rsidRPr="005366A8">
        <w:rPr>
          <w:b/>
          <w:sz w:val="20"/>
          <w:szCs w:val="20"/>
        </w:rPr>
        <w:t>Th</w:t>
      </w:r>
      <w:r w:rsidR="00310546">
        <w:rPr>
          <w:b/>
          <w:sz w:val="20"/>
          <w:szCs w:val="20"/>
        </w:rPr>
        <w:t>e meeting was reconvened at 8.45</w:t>
      </w:r>
      <w:r w:rsidR="00FD53EB" w:rsidRPr="005366A8">
        <w:rPr>
          <w:b/>
          <w:sz w:val="20"/>
          <w:szCs w:val="20"/>
        </w:rPr>
        <w:t xml:space="preserve"> </w:t>
      </w:r>
      <w:r w:rsidRPr="005366A8">
        <w:rPr>
          <w:b/>
          <w:sz w:val="20"/>
          <w:szCs w:val="20"/>
        </w:rPr>
        <w:t>pm</w:t>
      </w:r>
    </w:p>
    <w:p w:rsidR="002105B0" w:rsidRPr="005366A8" w:rsidRDefault="002105B0" w:rsidP="002B6AC5">
      <w:pPr>
        <w:rPr>
          <w:b/>
          <w:sz w:val="20"/>
          <w:szCs w:val="20"/>
        </w:rPr>
      </w:pPr>
    </w:p>
    <w:p w:rsidR="0019065E" w:rsidRPr="005366A8" w:rsidRDefault="00D71F9E" w:rsidP="0019065E">
      <w:pPr>
        <w:pStyle w:val="ListParagraph"/>
        <w:numPr>
          <w:ilvl w:val="0"/>
          <w:numId w:val="1"/>
        </w:numPr>
        <w:rPr>
          <w:b/>
          <w:sz w:val="20"/>
          <w:szCs w:val="20"/>
        </w:rPr>
      </w:pPr>
      <w:r w:rsidRPr="005366A8">
        <w:rPr>
          <w:b/>
          <w:sz w:val="20"/>
          <w:szCs w:val="20"/>
        </w:rPr>
        <w:t>Agenda items</w:t>
      </w:r>
    </w:p>
    <w:p w:rsidR="00A60AA1" w:rsidRPr="005366A8" w:rsidRDefault="00A60AA1" w:rsidP="00A60AA1">
      <w:pPr>
        <w:numPr>
          <w:ilvl w:val="1"/>
          <w:numId w:val="1"/>
        </w:numPr>
        <w:autoSpaceDE w:val="0"/>
        <w:autoSpaceDN w:val="0"/>
        <w:jc w:val="both"/>
        <w:rPr>
          <w:b/>
          <w:sz w:val="20"/>
          <w:szCs w:val="20"/>
        </w:rPr>
      </w:pPr>
      <w:r w:rsidRPr="005366A8">
        <w:rPr>
          <w:sz w:val="20"/>
          <w:szCs w:val="20"/>
        </w:rPr>
        <w:t>To consider the Church Commissioners’ (Savills) request for a rent review.  Rent has increased from £500 to £525 (5%), and to sign the relevant memoranda</w:t>
      </w:r>
      <w:r w:rsidR="00310546" w:rsidRPr="00310546">
        <w:rPr>
          <w:b/>
          <w:sz w:val="20"/>
          <w:szCs w:val="20"/>
        </w:rPr>
        <w:t>.</w:t>
      </w:r>
      <w:r w:rsidR="00310546">
        <w:rPr>
          <w:b/>
          <w:sz w:val="20"/>
          <w:szCs w:val="20"/>
        </w:rPr>
        <w:t xml:space="preserve">  </w:t>
      </w:r>
      <w:proofErr w:type="spellStart"/>
      <w:proofErr w:type="gramStart"/>
      <w:r w:rsidR="00310546">
        <w:rPr>
          <w:sz w:val="20"/>
          <w:szCs w:val="20"/>
        </w:rPr>
        <w:t>Cllrs</w:t>
      </w:r>
      <w:proofErr w:type="spellEnd"/>
      <w:r w:rsidR="00310546">
        <w:rPr>
          <w:sz w:val="20"/>
          <w:szCs w:val="20"/>
        </w:rPr>
        <w:t xml:space="preserve"> </w:t>
      </w:r>
      <w:r w:rsidR="00310546">
        <w:rPr>
          <w:b/>
          <w:sz w:val="20"/>
          <w:szCs w:val="20"/>
        </w:rPr>
        <w:t xml:space="preserve"> AGREED</w:t>
      </w:r>
      <w:proofErr w:type="gramEnd"/>
      <w:r w:rsidR="00310546">
        <w:rPr>
          <w:b/>
          <w:sz w:val="20"/>
          <w:szCs w:val="20"/>
        </w:rPr>
        <w:t xml:space="preserve"> </w:t>
      </w:r>
      <w:r w:rsidR="00310546">
        <w:rPr>
          <w:sz w:val="20"/>
          <w:szCs w:val="20"/>
        </w:rPr>
        <w:t xml:space="preserve">this but the Clerk would revert and ask why Savills were insisting on back dating payments to 2014. </w:t>
      </w:r>
    </w:p>
    <w:p w:rsidR="00A60AA1" w:rsidRPr="002D0CC7" w:rsidRDefault="00A60AA1" w:rsidP="00A60AA1">
      <w:pPr>
        <w:numPr>
          <w:ilvl w:val="1"/>
          <w:numId w:val="1"/>
        </w:numPr>
        <w:autoSpaceDE w:val="0"/>
        <w:autoSpaceDN w:val="0"/>
        <w:jc w:val="both"/>
        <w:rPr>
          <w:b/>
          <w:sz w:val="20"/>
          <w:szCs w:val="20"/>
        </w:rPr>
      </w:pPr>
      <w:r w:rsidRPr="005366A8">
        <w:rPr>
          <w:sz w:val="20"/>
          <w:szCs w:val="20"/>
        </w:rPr>
        <w:t xml:space="preserve">To review the responses to the local council award scheme - items 1, 2, </w:t>
      </w:r>
      <w:proofErr w:type="gramStart"/>
      <w:r w:rsidRPr="005366A8">
        <w:rPr>
          <w:sz w:val="20"/>
          <w:szCs w:val="20"/>
        </w:rPr>
        <w:t>3</w:t>
      </w:r>
      <w:proofErr w:type="gramEnd"/>
      <w:r w:rsidRPr="005366A8">
        <w:rPr>
          <w:sz w:val="20"/>
          <w:szCs w:val="20"/>
        </w:rPr>
        <w:t xml:space="preserve"> which have been re-worked prior to re-submitting the paperwork</w:t>
      </w:r>
      <w:r w:rsidR="00310546">
        <w:rPr>
          <w:sz w:val="20"/>
          <w:szCs w:val="20"/>
        </w:rPr>
        <w:t xml:space="preserve">.  </w:t>
      </w:r>
      <w:proofErr w:type="spellStart"/>
      <w:r w:rsidR="002D0CC7">
        <w:rPr>
          <w:sz w:val="20"/>
          <w:szCs w:val="20"/>
        </w:rPr>
        <w:t>Cllrs</w:t>
      </w:r>
      <w:proofErr w:type="spellEnd"/>
      <w:r w:rsidR="002D0CC7">
        <w:rPr>
          <w:sz w:val="20"/>
          <w:szCs w:val="20"/>
        </w:rPr>
        <w:t xml:space="preserve"> </w:t>
      </w:r>
      <w:r w:rsidR="002D0CC7">
        <w:rPr>
          <w:b/>
          <w:sz w:val="20"/>
          <w:szCs w:val="20"/>
        </w:rPr>
        <w:t>AGREED</w:t>
      </w:r>
      <w:r w:rsidR="002D0CC7">
        <w:rPr>
          <w:sz w:val="20"/>
          <w:szCs w:val="20"/>
        </w:rPr>
        <w:t xml:space="preserve"> that they had checked this and that the paperwork could be resubmitted</w:t>
      </w:r>
    </w:p>
    <w:p w:rsidR="002D0CC7" w:rsidRPr="002D0CC7" w:rsidRDefault="00A60AA1" w:rsidP="002D0CC7">
      <w:pPr>
        <w:numPr>
          <w:ilvl w:val="1"/>
          <w:numId w:val="1"/>
        </w:numPr>
        <w:autoSpaceDE w:val="0"/>
        <w:autoSpaceDN w:val="0"/>
        <w:jc w:val="both"/>
        <w:rPr>
          <w:b/>
          <w:sz w:val="20"/>
          <w:szCs w:val="20"/>
        </w:rPr>
      </w:pPr>
      <w:r w:rsidRPr="002D0CC7">
        <w:rPr>
          <w:sz w:val="20"/>
          <w:szCs w:val="20"/>
        </w:rPr>
        <w:t>To consider whether Councillors wish to meet with NNDC Community Housing to discuss potential housing in Horning</w:t>
      </w:r>
      <w:r w:rsidR="002D0CC7" w:rsidRPr="002D0CC7">
        <w:rPr>
          <w:sz w:val="20"/>
          <w:szCs w:val="20"/>
        </w:rPr>
        <w:t xml:space="preserve">.  The Clerk explained that she had been liaising with Graham </w:t>
      </w:r>
      <w:r w:rsidR="00C9798C">
        <w:rPr>
          <w:sz w:val="20"/>
          <w:szCs w:val="20"/>
        </w:rPr>
        <w:t>Connolly</w:t>
      </w:r>
      <w:r w:rsidR="002D0CC7" w:rsidRPr="002D0CC7">
        <w:rPr>
          <w:sz w:val="20"/>
          <w:szCs w:val="20"/>
        </w:rPr>
        <w:t xml:space="preserve"> and explaining that, as Horning is up to capacity in terms of drainage, it would be an unlikely venue for new homes.  Nevertheless Mr </w:t>
      </w:r>
      <w:r w:rsidR="00C9798C">
        <w:rPr>
          <w:sz w:val="20"/>
          <w:szCs w:val="20"/>
        </w:rPr>
        <w:t>Connolly</w:t>
      </w:r>
      <w:r w:rsidR="002D0CC7" w:rsidRPr="002D0CC7">
        <w:rPr>
          <w:sz w:val="20"/>
          <w:szCs w:val="20"/>
        </w:rPr>
        <w:t xml:space="preserve"> had replied to say that ‘</w:t>
      </w:r>
      <w:r w:rsidR="002D0CC7" w:rsidRPr="002D0CC7">
        <w:rPr>
          <w:rFonts w:eastAsia="Times New Roman"/>
          <w:i/>
          <w:color w:val="212121"/>
          <w:sz w:val="20"/>
          <w:szCs w:val="20"/>
        </w:rPr>
        <w:t xml:space="preserve">I have now had discussions with colleagues in the planning department.  I understand that locally </w:t>
      </w:r>
      <w:proofErr w:type="spellStart"/>
      <w:r w:rsidR="002D0CC7" w:rsidRPr="002D0CC7">
        <w:rPr>
          <w:rFonts w:eastAsia="Times New Roman"/>
          <w:i/>
          <w:color w:val="212121"/>
          <w:sz w:val="20"/>
          <w:szCs w:val="20"/>
        </w:rPr>
        <w:t>Anglian</w:t>
      </w:r>
      <w:proofErr w:type="spellEnd"/>
      <w:r w:rsidR="002D0CC7" w:rsidRPr="002D0CC7">
        <w:rPr>
          <w:rFonts w:eastAsia="Times New Roman"/>
          <w:i/>
          <w:color w:val="212121"/>
          <w:sz w:val="20"/>
          <w:szCs w:val="20"/>
        </w:rPr>
        <w:t xml:space="preserve"> Water has a problem with the amount of water it is discharging; it is in breach of its licence.  This has delayed the development of a site for 20 market homes in Horning.  However, </w:t>
      </w:r>
      <w:proofErr w:type="spellStart"/>
      <w:r w:rsidR="002D0CC7" w:rsidRPr="002D0CC7">
        <w:rPr>
          <w:rFonts w:eastAsia="Times New Roman"/>
          <w:i/>
          <w:color w:val="212121"/>
          <w:sz w:val="20"/>
          <w:szCs w:val="20"/>
        </w:rPr>
        <w:t>Anglian</w:t>
      </w:r>
      <w:proofErr w:type="spellEnd"/>
      <w:r w:rsidR="002D0CC7" w:rsidRPr="002D0CC7">
        <w:rPr>
          <w:rFonts w:eastAsia="Times New Roman"/>
          <w:i/>
          <w:color w:val="212121"/>
          <w:sz w:val="20"/>
          <w:szCs w:val="20"/>
        </w:rPr>
        <w:t xml:space="preserve"> water is working to deal with the problem.  Community led housing, like all housing developments takes time to develop.  So I think we can consider plans whilst </w:t>
      </w:r>
      <w:proofErr w:type="spellStart"/>
      <w:r w:rsidR="002D0CC7" w:rsidRPr="002D0CC7">
        <w:rPr>
          <w:rFonts w:eastAsia="Times New Roman"/>
          <w:i/>
          <w:color w:val="212121"/>
          <w:sz w:val="20"/>
          <w:szCs w:val="20"/>
        </w:rPr>
        <w:t>Anglian</w:t>
      </w:r>
      <w:proofErr w:type="spellEnd"/>
      <w:r w:rsidR="002D0CC7" w:rsidRPr="002D0CC7">
        <w:rPr>
          <w:rFonts w:eastAsia="Times New Roman"/>
          <w:i/>
          <w:color w:val="212121"/>
          <w:sz w:val="20"/>
          <w:szCs w:val="20"/>
        </w:rPr>
        <w:t xml:space="preserve"> Water </w:t>
      </w:r>
      <w:proofErr w:type="gramStart"/>
      <w:r w:rsidR="002D0CC7" w:rsidRPr="002D0CC7">
        <w:rPr>
          <w:rFonts w:eastAsia="Times New Roman"/>
          <w:i/>
          <w:color w:val="212121"/>
          <w:sz w:val="20"/>
          <w:szCs w:val="20"/>
        </w:rPr>
        <w:t>resolve</w:t>
      </w:r>
      <w:proofErr w:type="gramEnd"/>
      <w:r w:rsidR="002D0CC7" w:rsidRPr="002D0CC7">
        <w:rPr>
          <w:rFonts w:eastAsia="Times New Roman"/>
          <w:i/>
          <w:color w:val="212121"/>
          <w:sz w:val="20"/>
          <w:szCs w:val="20"/>
        </w:rPr>
        <w:t xml:space="preserve"> their problems. </w:t>
      </w:r>
    </w:p>
    <w:p w:rsidR="002D0CC7" w:rsidRPr="002D0CC7" w:rsidRDefault="002D0CC7" w:rsidP="002D0CC7">
      <w:pPr>
        <w:shd w:val="clear" w:color="auto" w:fill="FFFFFF"/>
        <w:rPr>
          <w:rFonts w:eastAsia="Times New Roman"/>
          <w:i/>
          <w:color w:val="212121"/>
          <w:sz w:val="20"/>
          <w:szCs w:val="20"/>
        </w:rPr>
      </w:pPr>
      <w:r w:rsidRPr="002D0CC7">
        <w:rPr>
          <w:rFonts w:eastAsia="Times New Roman"/>
          <w:i/>
          <w:color w:val="212121"/>
          <w:sz w:val="20"/>
          <w:szCs w:val="20"/>
        </w:rPr>
        <w:t> </w:t>
      </w:r>
    </w:p>
    <w:p w:rsidR="002D0CC7" w:rsidRPr="002D0CC7" w:rsidRDefault="002D0CC7" w:rsidP="00C9798C">
      <w:pPr>
        <w:shd w:val="clear" w:color="auto" w:fill="FFFFFF"/>
        <w:ind w:left="1440"/>
        <w:rPr>
          <w:rFonts w:eastAsia="Times New Roman"/>
          <w:i/>
          <w:color w:val="212121"/>
          <w:sz w:val="20"/>
          <w:szCs w:val="20"/>
        </w:rPr>
      </w:pPr>
      <w:r w:rsidRPr="002D0CC7">
        <w:rPr>
          <w:rFonts w:eastAsia="Times New Roman"/>
          <w:i/>
          <w:color w:val="212121"/>
          <w:sz w:val="20"/>
          <w:szCs w:val="20"/>
        </w:rPr>
        <w:t>Horning is a service village and this means there are sites identified for housing development in the village.  Not all of the sites have been developed.  In addition local planning policy allows for the development of affordable housing on exception sites.  These are sites which would not normally get planning permission.  For exception sites the Council policy requires that the housing must…</w:t>
      </w:r>
    </w:p>
    <w:p w:rsidR="002D0CC7" w:rsidRPr="002D0CC7" w:rsidRDefault="002D0CC7" w:rsidP="002D0CC7">
      <w:pPr>
        <w:shd w:val="clear" w:color="auto" w:fill="FFFFFF"/>
        <w:ind w:hanging="360"/>
        <w:rPr>
          <w:rFonts w:eastAsia="Times New Roman"/>
          <w:i/>
          <w:color w:val="212121"/>
          <w:sz w:val="20"/>
          <w:szCs w:val="20"/>
        </w:rPr>
      </w:pPr>
      <w:r w:rsidRPr="002D0CC7">
        <w:rPr>
          <w:rFonts w:eastAsia="Times New Roman"/>
          <w:i/>
          <w:color w:val="212121"/>
          <w:sz w:val="20"/>
          <w:szCs w:val="20"/>
        </w:rPr>
        <w:t>·        </w:t>
      </w:r>
      <w:r>
        <w:rPr>
          <w:rFonts w:eastAsia="Times New Roman"/>
          <w:i/>
          <w:color w:val="212121"/>
          <w:sz w:val="20"/>
          <w:szCs w:val="20"/>
        </w:rPr>
        <w:tab/>
      </w:r>
      <w:r>
        <w:rPr>
          <w:rFonts w:eastAsia="Times New Roman"/>
          <w:i/>
          <w:color w:val="212121"/>
          <w:sz w:val="20"/>
          <w:szCs w:val="20"/>
        </w:rPr>
        <w:tab/>
      </w:r>
      <w:r w:rsidRPr="002D0CC7">
        <w:rPr>
          <w:rFonts w:eastAsia="Times New Roman"/>
          <w:i/>
          <w:color w:val="212121"/>
          <w:sz w:val="20"/>
          <w:szCs w:val="20"/>
        </w:rPr>
        <w:t> Meet a proven local housing need.</w:t>
      </w:r>
    </w:p>
    <w:p w:rsidR="002D0CC7" w:rsidRPr="002D0CC7" w:rsidRDefault="002D0CC7" w:rsidP="002D0CC7">
      <w:pPr>
        <w:shd w:val="clear" w:color="auto" w:fill="FFFFFF"/>
        <w:ind w:hanging="360"/>
        <w:rPr>
          <w:rFonts w:eastAsia="Times New Roman"/>
          <w:i/>
          <w:color w:val="212121"/>
          <w:sz w:val="20"/>
          <w:szCs w:val="20"/>
        </w:rPr>
      </w:pPr>
      <w:r w:rsidRPr="002D0CC7">
        <w:rPr>
          <w:rFonts w:eastAsia="Times New Roman"/>
          <w:i/>
          <w:color w:val="212121"/>
          <w:sz w:val="20"/>
          <w:szCs w:val="20"/>
        </w:rPr>
        <w:t>·         </w:t>
      </w:r>
      <w:r>
        <w:rPr>
          <w:rFonts w:eastAsia="Times New Roman"/>
          <w:i/>
          <w:color w:val="212121"/>
          <w:sz w:val="20"/>
          <w:szCs w:val="20"/>
        </w:rPr>
        <w:tab/>
      </w:r>
      <w:r>
        <w:rPr>
          <w:rFonts w:eastAsia="Times New Roman"/>
          <w:i/>
          <w:color w:val="212121"/>
          <w:sz w:val="20"/>
          <w:szCs w:val="20"/>
        </w:rPr>
        <w:tab/>
      </w:r>
      <w:r w:rsidRPr="002D0CC7">
        <w:rPr>
          <w:rFonts w:eastAsia="Times New Roman"/>
          <w:i/>
          <w:color w:val="212121"/>
          <w:sz w:val="20"/>
          <w:szCs w:val="20"/>
        </w:rPr>
        <w:t>Adjoin the existing settlement.</w:t>
      </w:r>
    </w:p>
    <w:p w:rsidR="002D0CC7" w:rsidRPr="002D0CC7" w:rsidRDefault="002D0CC7" w:rsidP="002D0CC7">
      <w:pPr>
        <w:shd w:val="clear" w:color="auto" w:fill="FFFFFF"/>
        <w:ind w:hanging="360"/>
        <w:rPr>
          <w:rFonts w:eastAsia="Times New Roman"/>
          <w:i/>
          <w:color w:val="212121"/>
          <w:sz w:val="20"/>
          <w:szCs w:val="20"/>
        </w:rPr>
      </w:pPr>
      <w:r w:rsidRPr="002D0CC7">
        <w:rPr>
          <w:rFonts w:eastAsia="Times New Roman"/>
          <w:i/>
          <w:color w:val="212121"/>
          <w:sz w:val="20"/>
          <w:szCs w:val="20"/>
        </w:rPr>
        <w:t>·         </w:t>
      </w:r>
      <w:r>
        <w:rPr>
          <w:rFonts w:eastAsia="Times New Roman"/>
          <w:i/>
          <w:color w:val="212121"/>
          <w:sz w:val="20"/>
          <w:szCs w:val="20"/>
        </w:rPr>
        <w:tab/>
      </w:r>
      <w:r>
        <w:rPr>
          <w:rFonts w:eastAsia="Times New Roman"/>
          <w:i/>
          <w:color w:val="212121"/>
          <w:sz w:val="20"/>
          <w:szCs w:val="20"/>
        </w:rPr>
        <w:tab/>
      </w:r>
      <w:r w:rsidRPr="002D0CC7">
        <w:rPr>
          <w:rFonts w:eastAsia="Times New Roman"/>
          <w:i/>
          <w:color w:val="212121"/>
          <w:sz w:val="20"/>
          <w:szCs w:val="20"/>
        </w:rPr>
        <w:t>Meet a local housing need at an affordable cost for the life of the property.</w:t>
      </w:r>
    </w:p>
    <w:p w:rsidR="002D0CC7" w:rsidRPr="002D0CC7" w:rsidRDefault="002D0CC7" w:rsidP="002D0CC7">
      <w:pPr>
        <w:shd w:val="clear" w:color="auto" w:fill="FFFFFF"/>
        <w:rPr>
          <w:rFonts w:eastAsia="Times New Roman"/>
          <w:i/>
          <w:color w:val="212121"/>
          <w:sz w:val="20"/>
          <w:szCs w:val="20"/>
        </w:rPr>
      </w:pPr>
      <w:r w:rsidRPr="002D0CC7">
        <w:rPr>
          <w:rFonts w:eastAsia="Times New Roman"/>
          <w:i/>
          <w:color w:val="212121"/>
          <w:sz w:val="20"/>
          <w:szCs w:val="20"/>
        </w:rPr>
        <w:lastRenderedPageBreak/>
        <w:t> </w:t>
      </w:r>
    </w:p>
    <w:p w:rsidR="002D0CC7" w:rsidRPr="002D0CC7" w:rsidRDefault="002D0CC7" w:rsidP="002D0CC7">
      <w:pPr>
        <w:shd w:val="clear" w:color="auto" w:fill="FFFFFF"/>
        <w:ind w:left="720"/>
        <w:rPr>
          <w:rFonts w:eastAsia="Times New Roman"/>
          <w:i/>
          <w:color w:val="212121"/>
          <w:sz w:val="20"/>
          <w:szCs w:val="20"/>
        </w:rPr>
      </w:pPr>
      <w:r w:rsidRPr="002D0CC7">
        <w:rPr>
          <w:rFonts w:eastAsia="Times New Roman"/>
          <w:i/>
          <w:color w:val="212121"/>
          <w:sz w:val="20"/>
          <w:szCs w:val="20"/>
        </w:rPr>
        <w:t>I don’t underestimate the difficulty in finding suitable land.  Often Councillors are the ones that can identify sites using their local knowledge.</w:t>
      </w:r>
    </w:p>
    <w:p w:rsidR="002D0CC7" w:rsidRPr="002D0CC7" w:rsidRDefault="002D0CC7" w:rsidP="002D0CC7">
      <w:pPr>
        <w:shd w:val="clear" w:color="auto" w:fill="FFFFFF"/>
        <w:rPr>
          <w:rFonts w:eastAsia="Times New Roman"/>
          <w:color w:val="212121"/>
          <w:sz w:val="20"/>
          <w:szCs w:val="20"/>
        </w:rPr>
      </w:pPr>
      <w:r w:rsidRPr="002D0CC7">
        <w:rPr>
          <w:rFonts w:eastAsia="Times New Roman"/>
          <w:color w:val="212121"/>
          <w:sz w:val="20"/>
          <w:szCs w:val="20"/>
        </w:rPr>
        <w:t> </w:t>
      </w:r>
    </w:p>
    <w:p w:rsidR="002D0CC7" w:rsidRPr="002D0CC7" w:rsidRDefault="002D0CC7" w:rsidP="002D0CC7">
      <w:pPr>
        <w:shd w:val="clear" w:color="auto" w:fill="FFFFFF"/>
        <w:ind w:left="720"/>
        <w:rPr>
          <w:rFonts w:eastAsia="Times New Roman"/>
          <w:color w:val="212121"/>
          <w:sz w:val="20"/>
          <w:szCs w:val="20"/>
        </w:rPr>
      </w:pPr>
      <w:r w:rsidRPr="002D0CC7">
        <w:rPr>
          <w:rFonts w:eastAsia="Times New Roman"/>
          <w:i/>
          <w:color w:val="212121"/>
          <w:sz w:val="20"/>
          <w:szCs w:val="20"/>
        </w:rPr>
        <w:t>One of the benefits of Community Led Housing and the Community Housing Fund is that the local community can seek benefits in addition to new homes.  For example, this might take form of a children’s playground or an income stream to support community events.  So I will be seeking views about additional benefits as well as affordable housing.</w:t>
      </w:r>
      <w:r>
        <w:rPr>
          <w:rFonts w:eastAsia="Times New Roman"/>
          <w:i/>
          <w:color w:val="212121"/>
          <w:sz w:val="20"/>
          <w:szCs w:val="20"/>
        </w:rPr>
        <w:t xml:space="preserve">’  </w:t>
      </w:r>
      <w:r>
        <w:rPr>
          <w:rFonts w:eastAsia="Times New Roman"/>
          <w:color w:val="212121"/>
          <w:sz w:val="20"/>
          <w:szCs w:val="20"/>
        </w:rPr>
        <w:t xml:space="preserve">Councillors </w:t>
      </w:r>
      <w:r>
        <w:rPr>
          <w:rFonts w:eastAsia="Times New Roman"/>
          <w:b/>
          <w:color w:val="212121"/>
          <w:sz w:val="20"/>
          <w:szCs w:val="20"/>
        </w:rPr>
        <w:t>AGREED</w:t>
      </w:r>
      <w:r>
        <w:rPr>
          <w:rFonts w:eastAsia="Times New Roman"/>
          <w:color w:val="212121"/>
          <w:sz w:val="20"/>
          <w:szCs w:val="20"/>
        </w:rPr>
        <w:t xml:space="preserve"> to invite Mr </w:t>
      </w:r>
      <w:r w:rsidR="00C9798C">
        <w:rPr>
          <w:rFonts w:eastAsia="Times New Roman"/>
          <w:color w:val="212121"/>
          <w:sz w:val="20"/>
          <w:szCs w:val="20"/>
        </w:rPr>
        <w:t>Connolly</w:t>
      </w:r>
      <w:r>
        <w:rPr>
          <w:rFonts w:eastAsia="Times New Roman"/>
          <w:color w:val="212121"/>
          <w:sz w:val="20"/>
          <w:szCs w:val="20"/>
        </w:rPr>
        <w:t xml:space="preserve"> to attend the October Parish Council meeting</w:t>
      </w:r>
    </w:p>
    <w:p w:rsidR="00A60AA1" w:rsidRPr="002D0CC7" w:rsidRDefault="00A60AA1" w:rsidP="002D0CC7">
      <w:pPr>
        <w:shd w:val="clear" w:color="auto" w:fill="FFFFFF"/>
        <w:rPr>
          <w:rFonts w:eastAsia="Times New Roman"/>
          <w:color w:val="212121"/>
          <w:sz w:val="20"/>
          <w:szCs w:val="20"/>
        </w:rPr>
      </w:pPr>
    </w:p>
    <w:p w:rsidR="00A60AA1" w:rsidRPr="00BA1377" w:rsidRDefault="00A60AA1" w:rsidP="00A60AA1">
      <w:pPr>
        <w:numPr>
          <w:ilvl w:val="1"/>
          <w:numId w:val="1"/>
        </w:numPr>
        <w:autoSpaceDE w:val="0"/>
        <w:autoSpaceDN w:val="0"/>
        <w:jc w:val="both"/>
        <w:rPr>
          <w:b/>
          <w:sz w:val="20"/>
          <w:szCs w:val="20"/>
        </w:rPr>
      </w:pPr>
      <w:r w:rsidRPr="005366A8">
        <w:rPr>
          <w:sz w:val="20"/>
          <w:szCs w:val="20"/>
        </w:rPr>
        <w:t>To consider c</w:t>
      </w:r>
      <w:r>
        <w:rPr>
          <w:sz w:val="20"/>
          <w:szCs w:val="20"/>
        </w:rPr>
        <w:t>o-opting a new Parish Councillor</w:t>
      </w:r>
      <w:r w:rsidR="002D0CC7">
        <w:rPr>
          <w:sz w:val="20"/>
          <w:szCs w:val="20"/>
        </w:rPr>
        <w:t xml:space="preserve">.  Ken </w:t>
      </w:r>
      <w:proofErr w:type="spellStart"/>
      <w:r w:rsidR="002D0CC7">
        <w:rPr>
          <w:sz w:val="20"/>
          <w:szCs w:val="20"/>
        </w:rPr>
        <w:t>Horey</w:t>
      </w:r>
      <w:proofErr w:type="spellEnd"/>
      <w:r w:rsidR="002D0CC7">
        <w:rPr>
          <w:sz w:val="20"/>
          <w:szCs w:val="20"/>
        </w:rPr>
        <w:t xml:space="preserve"> had attended the meeting and introduced himself and explained his background.  </w:t>
      </w:r>
      <w:r w:rsidR="002F5F57">
        <w:rPr>
          <w:sz w:val="20"/>
          <w:szCs w:val="20"/>
        </w:rPr>
        <w:t xml:space="preserve">There were no other current applicants.  </w:t>
      </w:r>
      <w:proofErr w:type="spellStart"/>
      <w:r w:rsidR="002F5F57">
        <w:rPr>
          <w:sz w:val="20"/>
          <w:szCs w:val="20"/>
        </w:rPr>
        <w:t>Cllrs</w:t>
      </w:r>
      <w:proofErr w:type="spellEnd"/>
      <w:r w:rsidR="002F5F57">
        <w:rPr>
          <w:sz w:val="20"/>
          <w:szCs w:val="20"/>
        </w:rPr>
        <w:t xml:space="preserve"> therefore </w:t>
      </w:r>
      <w:r w:rsidR="002F5F57">
        <w:rPr>
          <w:b/>
          <w:sz w:val="20"/>
          <w:szCs w:val="20"/>
        </w:rPr>
        <w:t>AGREED</w:t>
      </w:r>
      <w:r w:rsidR="002F5F57">
        <w:rPr>
          <w:sz w:val="20"/>
          <w:szCs w:val="20"/>
        </w:rPr>
        <w:t xml:space="preserve"> unanimously that Ken </w:t>
      </w:r>
      <w:proofErr w:type="spellStart"/>
      <w:r w:rsidR="002F5F57">
        <w:rPr>
          <w:sz w:val="20"/>
          <w:szCs w:val="20"/>
        </w:rPr>
        <w:t>Horey</w:t>
      </w:r>
      <w:proofErr w:type="spellEnd"/>
      <w:r w:rsidR="002F5F57">
        <w:rPr>
          <w:sz w:val="20"/>
          <w:szCs w:val="20"/>
        </w:rPr>
        <w:t xml:space="preserve"> should become a Parish Councillor.  The </w:t>
      </w:r>
      <w:r w:rsidR="002F5F57">
        <w:rPr>
          <w:b/>
          <w:sz w:val="20"/>
          <w:szCs w:val="20"/>
        </w:rPr>
        <w:t>Clerk</w:t>
      </w:r>
      <w:r w:rsidR="002F5F57">
        <w:rPr>
          <w:sz w:val="20"/>
          <w:szCs w:val="20"/>
        </w:rPr>
        <w:t xml:space="preserve"> would arrange the necessary paperwork</w:t>
      </w:r>
    </w:p>
    <w:p w:rsidR="005D71A7" w:rsidRPr="002F5F57" w:rsidRDefault="005D71A7" w:rsidP="005D71A7">
      <w:pPr>
        <w:pStyle w:val="ListParagraph"/>
        <w:spacing w:line="276" w:lineRule="auto"/>
        <w:ind w:left="1440"/>
        <w:rPr>
          <w:rFonts w:eastAsia="Times New Roman"/>
          <w:b/>
          <w:bCs/>
          <w:sz w:val="20"/>
          <w:szCs w:val="20"/>
        </w:rPr>
      </w:pPr>
    </w:p>
    <w:p w:rsidR="00DB4B30" w:rsidRPr="002F5F57" w:rsidRDefault="00DB4B30" w:rsidP="00D53E93">
      <w:pPr>
        <w:rPr>
          <w:b/>
          <w:sz w:val="20"/>
          <w:szCs w:val="20"/>
        </w:rPr>
      </w:pPr>
    </w:p>
    <w:p w:rsidR="00C053B8" w:rsidRPr="002F5F57" w:rsidRDefault="00552459" w:rsidP="00C053B8">
      <w:pPr>
        <w:pStyle w:val="ListParagraph"/>
        <w:numPr>
          <w:ilvl w:val="0"/>
          <w:numId w:val="1"/>
        </w:numPr>
        <w:rPr>
          <w:b/>
          <w:sz w:val="20"/>
          <w:szCs w:val="20"/>
        </w:rPr>
      </w:pPr>
      <w:r w:rsidRPr="002F5F57">
        <w:rPr>
          <w:b/>
          <w:sz w:val="20"/>
          <w:szCs w:val="20"/>
        </w:rPr>
        <w:t>To list items for the Horning Reach Parish News</w:t>
      </w:r>
      <w:r w:rsidR="005B29DA" w:rsidRPr="002F5F57">
        <w:rPr>
          <w:b/>
          <w:sz w:val="20"/>
          <w:szCs w:val="20"/>
        </w:rPr>
        <w:t>:</w:t>
      </w:r>
    </w:p>
    <w:p w:rsidR="00CF186E" w:rsidRPr="002F5F57" w:rsidRDefault="002F5F57" w:rsidP="00A60AA1">
      <w:pPr>
        <w:pStyle w:val="ListParagraph"/>
        <w:numPr>
          <w:ilvl w:val="1"/>
          <w:numId w:val="1"/>
        </w:numPr>
        <w:spacing w:line="276" w:lineRule="auto"/>
        <w:rPr>
          <w:b/>
          <w:sz w:val="20"/>
          <w:szCs w:val="20"/>
        </w:rPr>
      </w:pPr>
      <w:r w:rsidRPr="002F5F57">
        <w:rPr>
          <w:sz w:val="20"/>
          <w:szCs w:val="20"/>
        </w:rPr>
        <w:t>Playground slide out of use</w:t>
      </w:r>
    </w:p>
    <w:p w:rsidR="003B68DE" w:rsidRPr="002F5F57" w:rsidRDefault="003B68DE" w:rsidP="003B68DE">
      <w:pPr>
        <w:pStyle w:val="ListParagraph"/>
        <w:spacing w:line="276" w:lineRule="auto"/>
        <w:ind w:left="1440"/>
        <w:rPr>
          <w:b/>
          <w:sz w:val="20"/>
          <w:szCs w:val="20"/>
        </w:rPr>
      </w:pPr>
    </w:p>
    <w:p w:rsidR="00782E2E" w:rsidRPr="002F5F57" w:rsidRDefault="00DD587C" w:rsidP="00782E2E">
      <w:pPr>
        <w:pStyle w:val="ListParagraph"/>
        <w:numPr>
          <w:ilvl w:val="0"/>
          <w:numId w:val="1"/>
        </w:numPr>
        <w:rPr>
          <w:b/>
          <w:sz w:val="20"/>
          <w:szCs w:val="20"/>
        </w:rPr>
      </w:pPr>
      <w:r w:rsidRPr="002F5F57">
        <w:rPr>
          <w:b/>
          <w:vanish/>
          <w:sz w:val="20"/>
          <w:szCs w:val="20"/>
        </w:rPr>
        <w:t>H</w:t>
      </w:r>
      <w:r w:rsidR="00440B73" w:rsidRPr="002F5F57">
        <w:rPr>
          <w:b/>
          <w:sz w:val="20"/>
          <w:szCs w:val="20"/>
        </w:rPr>
        <w:t>To nominate a Councillor to undertake the playground checks:</w:t>
      </w:r>
    </w:p>
    <w:p w:rsidR="00B8704C" w:rsidRPr="002F5F57" w:rsidRDefault="002F5F57" w:rsidP="002F5F57">
      <w:pPr>
        <w:pStyle w:val="ListParagraph"/>
        <w:numPr>
          <w:ilvl w:val="1"/>
          <w:numId w:val="1"/>
        </w:numPr>
        <w:rPr>
          <w:b/>
          <w:sz w:val="20"/>
          <w:szCs w:val="20"/>
        </w:rPr>
      </w:pPr>
      <w:r>
        <w:rPr>
          <w:sz w:val="20"/>
          <w:szCs w:val="20"/>
        </w:rPr>
        <w:t>Cllr C Smith would undertake the inspection for the month of September</w:t>
      </w:r>
    </w:p>
    <w:p w:rsidR="002C03A8" w:rsidRDefault="00440B73" w:rsidP="00990AEA">
      <w:pPr>
        <w:pStyle w:val="ListParagraph"/>
        <w:numPr>
          <w:ilvl w:val="0"/>
          <w:numId w:val="1"/>
        </w:numPr>
        <w:rPr>
          <w:b/>
          <w:sz w:val="20"/>
          <w:szCs w:val="20"/>
        </w:rPr>
      </w:pPr>
      <w:r w:rsidRPr="002F5F57">
        <w:rPr>
          <w:b/>
          <w:sz w:val="20"/>
          <w:szCs w:val="20"/>
        </w:rPr>
        <w:t>To identify other items at the Chairman’s discretion:</w:t>
      </w:r>
      <w:r w:rsidR="00897F1B" w:rsidRPr="002F5F57">
        <w:rPr>
          <w:b/>
          <w:sz w:val="20"/>
          <w:szCs w:val="20"/>
        </w:rPr>
        <w:t xml:space="preserve"> </w:t>
      </w:r>
    </w:p>
    <w:p w:rsidR="002F5F57" w:rsidRPr="002F5F57" w:rsidRDefault="002F5F57" w:rsidP="002F5F57">
      <w:pPr>
        <w:pStyle w:val="ListParagraph"/>
        <w:numPr>
          <w:ilvl w:val="1"/>
          <w:numId w:val="1"/>
        </w:numPr>
        <w:rPr>
          <w:b/>
          <w:sz w:val="20"/>
          <w:szCs w:val="20"/>
        </w:rPr>
      </w:pPr>
      <w:r>
        <w:rPr>
          <w:sz w:val="20"/>
          <w:szCs w:val="20"/>
        </w:rPr>
        <w:t xml:space="preserve">The Chairman noted that during the next meeting it would be ideal to have a ‘brainstorming session’ where Councillors could consider their ‘wish lists’ for the village.  </w:t>
      </w:r>
    </w:p>
    <w:p w:rsidR="00695AE8" w:rsidRPr="002F5F57" w:rsidRDefault="00B1054A" w:rsidP="00695AE8">
      <w:pPr>
        <w:pStyle w:val="ListParagraph"/>
        <w:numPr>
          <w:ilvl w:val="0"/>
          <w:numId w:val="1"/>
        </w:numPr>
        <w:rPr>
          <w:b/>
          <w:sz w:val="20"/>
          <w:szCs w:val="20"/>
        </w:rPr>
      </w:pPr>
      <w:r w:rsidRPr="002F5F57">
        <w:rPr>
          <w:b/>
          <w:sz w:val="20"/>
          <w:szCs w:val="20"/>
        </w:rPr>
        <w:t xml:space="preserve">To identify the next venue for the SAM2 sign:  </w:t>
      </w:r>
      <w:proofErr w:type="spellStart"/>
      <w:r w:rsidRPr="002F5F57">
        <w:rPr>
          <w:sz w:val="20"/>
          <w:szCs w:val="20"/>
        </w:rPr>
        <w:t>Cllr</w:t>
      </w:r>
      <w:r w:rsidR="00695AE8" w:rsidRPr="002F5F57">
        <w:rPr>
          <w:sz w:val="20"/>
          <w:szCs w:val="20"/>
        </w:rPr>
        <w:t>s</w:t>
      </w:r>
      <w:proofErr w:type="spellEnd"/>
      <w:r w:rsidRPr="002F5F57">
        <w:rPr>
          <w:sz w:val="20"/>
          <w:szCs w:val="20"/>
        </w:rPr>
        <w:t xml:space="preserve"> agreed that the SAM2 sign should be moved to </w:t>
      </w:r>
      <w:r w:rsidR="00A60AA1" w:rsidRPr="002F5F57">
        <w:rPr>
          <w:sz w:val="20"/>
          <w:szCs w:val="20"/>
        </w:rPr>
        <w:t xml:space="preserve">Lower Street </w:t>
      </w:r>
      <w:r w:rsidR="00A352C4">
        <w:rPr>
          <w:sz w:val="20"/>
          <w:szCs w:val="20"/>
        </w:rPr>
        <w:t>at the bottom of Hillside Road</w:t>
      </w:r>
    </w:p>
    <w:p w:rsidR="00313352" w:rsidRPr="002F5F57" w:rsidRDefault="00313352" w:rsidP="00313352">
      <w:pPr>
        <w:pStyle w:val="ListParagraph"/>
        <w:rPr>
          <w:b/>
          <w:sz w:val="20"/>
          <w:szCs w:val="20"/>
        </w:rPr>
      </w:pPr>
    </w:p>
    <w:p w:rsidR="00695AE8" w:rsidRPr="002F5F57" w:rsidRDefault="00140A84" w:rsidP="00695AE8">
      <w:pPr>
        <w:pStyle w:val="ListParagraph"/>
        <w:numPr>
          <w:ilvl w:val="0"/>
          <w:numId w:val="1"/>
        </w:numPr>
        <w:rPr>
          <w:b/>
          <w:sz w:val="20"/>
          <w:szCs w:val="20"/>
        </w:rPr>
      </w:pPr>
      <w:r w:rsidRPr="002F5F57">
        <w:rPr>
          <w:b/>
          <w:sz w:val="20"/>
          <w:szCs w:val="20"/>
        </w:rPr>
        <w:t xml:space="preserve">Closure of </w:t>
      </w:r>
      <w:r w:rsidR="00C9798C">
        <w:rPr>
          <w:b/>
          <w:sz w:val="20"/>
          <w:szCs w:val="20"/>
        </w:rPr>
        <w:t xml:space="preserve">meeting at 9.20 </w:t>
      </w:r>
      <w:r w:rsidR="006312CF" w:rsidRPr="002F5F57">
        <w:rPr>
          <w:b/>
          <w:sz w:val="20"/>
          <w:szCs w:val="20"/>
        </w:rPr>
        <w:t>pm</w:t>
      </w:r>
      <w:r w:rsidR="00180FD7" w:rsidRPr="002F5F57">
        <w:rPr>
          <w:b/>
          <w:sz w:val="20"/>
          <w:szCs w:val="20"/>
        </w:rPr>
        <w:t xml:space="preserve"> and details of the next meetings:</w:t>
      </w:r>
      <w:r w:rsidR="00C86E58" w:rsidRPr="002F5F57">
        <w:rPr>
          <w:b/>
          <w:sz w:val="20"/>
          <w:szCs w:val="20"/>
        </w:rPr>
        <w:t xml:space="preserve">  </w:t>
      </w:r>
    </w:p>
    <w:p w:rsidR="00695AE8" w:rsidRPr="002F5F57" w:rsidRDefault="00695AE8" w:rsidP="00695AE8">
      <w:pPr>
        <w:ind w:left="720"/>
        <w:rPr>
          <w:rFonts w:eastAsiaTheme="minorHAnsi"/>
          <w:b/>
          <w:sz w:val="20"/>
          <w:szCs w:val="20"/>
          <w:lang w:eastAsia="en-US"/>
        </w:rPr>
      </w:pPr>
    </w:p>
    <w:p w:rsidR="00C822A7" w:rsidRPr="002F5F57" w:rsidRDefault="00253B59" w:rsidP="004A7609">
      <w:pPr>
        <w:numPr>
          <w:ilvl w:val="1"/>
          <w:numId w:val="2"/>
        </w:numPr>
        <w:spacing w:after="200" w:line="276" w:lineRule="auto"/>
        <w:contextualSpacing/>
        <w:rPr>
          <w:rFonts w:eastAsiaTheme="minorHAnsi"/>
          <w:b/>
          <w:sz w:val="20"/>
          <w:szCs w:val="20"/>
          <w:lang w:eastAsia="en-US"/>
        </w:rPr>
      </w:pPr>
      <w:r w:rsidRPr="002F5F57">
        <w:rPr>
          <w:rFonts w:eastAsiaTheme="minorHAnsi"/>
          <w:b/>
          <w:sz w:val="20"/>
          <w:szCs w:val="20"/>
          <w:lang w:eastAsia="en-US"/>
        </w:rPr>
        <w:t xml:space="preserve">Monday </w:t>
      </w:r>
      <w:r w:rsidR="00A60AA1" w:rsidRPr="002F5F57">
        <w:rPr>
          <w:rFonts w:eastAsiaTheme="minorHAnsi"/>
          <w:b/>
          <w:sz w:val="20"/>
          <w:szCs w:val="20"/>
          <w:lang w:eastAsia="en-US"/>
        </w:rPr>
        <w:t>2</w:t>
      </w:r>
      <w:r w:rsidR="00A60AA1" w:rsidRPr="002F5F57">
        <w:rPr>
          <w:rFonts w:eastAsiaTheme="minorHAnsi"/>
          <w:b/>
          <w:sz w:val="20"/>
          <w:szCs w:val="20"/>
          <w:vertAlign w:val="superscript"/>
          <w:lang w:eastAsia="en-US"/>
        </w:rPr>
        <w:t>nd</w:t>
      </w:r>
      <w:r w:rsidR="00A60AA1" w:rsidRPr="002F5F57">
        <w:rPr>
          <w:rFonts w:eastAsiaTheme="minorHAnsi"/>
          <w:b/>
          <w:sz w:val="20"/>
          <w:szCs w:val="20"/>
          <w:lang w:eastAsia="en-US"/>
        </w:rPr>
        <w:t xml:space="preserve">  October </w:t>
      </w:r>
      <w:r w:rsidRPr="002F5F57">
        <w:rPr>
          <w:rFonts w:eastAsiaTheme="minorHAnsi"/>
          <w:b/>
          <w:sz w:val="20"/>
          <w:szCs w:val="20"/>
          <w:lang w:eastAsia="en-US"/>
        </w:rPr>
        <w:t>2017</w:t>
      </w:r>
    </w:p>
    <w:sectPr w:rsidR="00C822A7" w:rsidRPr="002F5F57"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D48" w:rsidRDefault="00B41D48" w:rsidP="00B964C7">
      <w:r>
        <w:separator/>
      </w:r>
    </w:p>
  </w:endnote>
  <w:endnote w:type="continuationSeparator" w:id="0">
    <w:p w:rsidR="00B41D48" w:rsidRDefault="00B41D48" w:rsidP="00B96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515906"/>
      <w:docPartObj>
        <w:docPartGallery w:val="Page Numbers (Bottom of Page)"/>
        <w:docPartUnique/>
      </w:docPartObj>
    </w:sdtPr>
    <w:sdtEndPr>
      <w:rPr>
        <w:noProof/>
      </w:rPr>
    </w:sdtEndPr>
    <w:sdtContent>
      <w:p w:rsidR="002F5F57" w:rsidRDefault="005772F5">
        <w:pPr>
          <w:pStyle w:val="Footer"/>
          <w:jc w:val="right"/>
        </w:pPr>
        <w:r>
          <w:fldChar w:fldCharType="begin"/>
        </w:r>
        <w:r w:rsidR="004D5F25">
          <w:instrText xml:space="preserve"> PAGE   \* MERGEFORMAT </w:instrText>
        </w:r>
        <w:r>
          <w:fldChar w:fldCharType="separate"/>
        </w:r>
        <w:r w:rsidR="001D1E65">
          <w:rPr>
            <w:noProof/>
          </w:rPr>
          <w:t>3</w:t>
        </w:r>
        <w:r>
          <w:rPr>
            <w:noProof/>
          </w:rPr>
          <w:fldChar w:fldCharType="end"/>
        </w:r>
      </w:p>
    </w:sdtContent>
  </w:sdt>
  <w:p w:rsidR="002F5F57" w:rsidRDefault="002F5F57">
    <w:pPr>
      <w:pStyle w:val="Footer"/>
    </w:pPr>
    <w:r>
      <w:t>Initials</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D48" w:rsidRDefault="00B41D48" w:rsidP="00B964C7">
      <w:r>
        <w:separator/>
      </w:r>
    </w:p>
  </w:footnote>
  <w:footnote w:type="continuationSeparator" w:id="0">
    <w:p w:rsidR="00B41D48" w:rsidRDefault="00B41D48" w:rsidP="00B96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1"/>
  </w:num>
  <w:num w:numId="6">
    <w:abstractNumId w:val="8"/>
  </w:num>
  <w:num w:numId="7">
    <w:abstractNumId w:val="15"/>
  </w:num>
  <w:num w:numId="8">
    <w:abstractNumId w:val="10"/>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7"/>
  </w:num>
  <w:num w:numId="10">
    <w:abstractNumId w:val="3"/>
  </w:num>
  <w:num w:numId="11">
    <w:abstractNumId w:val="6"/>
  </w:num>
  <w:num w:numId="12">
    <w:abstractNumId w:val="14"/>
  </w:num>
  <w:num w:numId="13">
    <w:abstractNumId w:val="0"/>
  </w:num>
  <w:num w:numId="14">
    <w:abstractNumId w:val="5"/>
  </w:num>
  <w:num w:numId="15">
    <w:abstractNumId w:val="13"/>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hdrShapeDefaults>
    <o:shapedefaults v:ext="edit" spidmax="16386"/>
  </w:hdrShapeDefaults>
  <w:footnotePr>
    <w:footnote w:id="-1"/>
    <w:footnote w:id="0"/>
  </w:footnotePr>
  <w:endnotePr>
    <w:endnote w:id="-1"/>
    <w:endnote w:id="0"/>
  </w:endnotePr>
  <w:compat/>
  <w:rsids>
    <w:rsidRoot w:val="00B45FED"/>
    <w:rsid w:val="00000622"/>
    <w:rsid w:val="00007AE0"/>
    <w:rsid w:val="0001017A"/>
    <w:rsid w:val="00012A3A"/>
    <w:rsid w:val="00015642"/>
    <w:rsid w:val="00020A14"/>
    <w:rsid w:val="0002136D"/>
    <w:rsid w:val="00022056"/>
    <w:rsid w:val="0002443D"/>
    <w:rsid w:val="00024D0A"/>
    <w:rsid w:val="00025766"/>
    <w:rsid w:val="00032A8F"/>
    <w:rsid w:val="00033362"/>
    <w:rsid w:val="00035636"/>
    <w:rsid w:val="000376FC"/>
    <w:rsid w:val="00044ACA"/>
    <w:rsid w:val="000500B1"/>
    <w:rsid w:val="0005300B"/>
    <w:rsid w:val="00055BB9"/>
    <w:rsid w:val="0005647A"/>
    <w:rsid w:val="00057689"/>
    <w:rsid w:val="00057721"/>
    <w:rsid w:val="00062728"/>
    <w:rsid w:val="00062891"/>
    <w:rsid w:val="00063710"/>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1E65"/>
    <w:rsid w:val="001D3D1B"/>
    <w:rsid w:val="001D66FC"/>
    <w:rsid w:val="001E0719"/>
    <w:rsid w:val="001E0F44"/>
    <w:rsid w:val="001E52D3"/>
    <w:rsid w:val="001F3D22"/>
    <w:rsid w:val="001F46DE"/>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70516"/>
    <w:rsid w:val="00271AED"/>
    <w:rsid w:val="002728AA"/>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0CC7"/>
    <w:rsid w:val="002D1001"/>
    <w:rsid w:val="002D1593"/>
    <w:rsid w:val="002D429F"/>
    <w:rsid w:val="002D4EF8"/>
    <w:rsid w:val="002E0771"/>
    <w:rsid w:val="002E637A"/>
    <w:rsid w:val="002F0176"/>
    <w:rsid w:val="002F15C3"/>
    <w:rsid w:val="002F30B8"/>
    <w:rsid w:val="002F5F57"/>
    <w:rsid w:val="002F6D2C"/>
    <w:rsid w:val="002F7250"/>
    <w:rsid w:val="003072F8"/>
    <w:rsid w:val="00310546"/>
    <w:rsid w:val="003110B2"/>
    <w:rsid w:val="0031207E"/>
    <w:rsid w:val="00313352"/>
    <w:rsid w:val="0031763A"/>
    <w:rsid w:val="00321F58"/>
    <w:rsid w:val="00333843"/>
    <w:rsid w:val="00333D67"/>
    <w:rsid w:val="00336AD8"/>
    <w:rsid w:val="00340A82"/>
    <w:rsid w:val="003452AE"/>
    <w:rsid w:val="00346AB8"/>
    <w:rsid w:val="00357A49"/>
    <w:rsid w:val="00363908"/>
    <w:rsid w:val="00363D25"/>
    <w:rsid w:val="00372817"/>
    <w:rsid w:val="00374EF1"/>
    <w:rsid w:val="0037589F"/>
    <w:rsid w:val="003776E7"/>
    <w:rsid w:val="00377AC9"/>
    <w:rsid w:val="00380483"/>
    <w:rsid w:val="003804E7"/>
    <w:rsid w:val="00382869"/>
    <w:rsid w:val="003921BC"/>
    <w:rsid w:val="003A2E3D"/>
    <w:rsid w:val="003B0611"/>
    <w:rsid w:val="003B13D2"/>
    <w:rsid w:val="003B6868"/>
    <w:rsid w:val="003B68DE"/>
    <w:rsid w:val="003B75D6"/>
    <w:rsid w:val="003D3B3D"/>
    <w:rsid w:val="003D7E82"/>
    <w:rsid w:val="003E13B7"/>
    <w:rsid w:val="003E6AC4"/>
    <w:rsid w:val="003E77B9"/>
    <w:rsid w:val="003F04C1"/>
    <w:rsid w:val="003F0EED"/>
    <w:rsid w:val="003F7146"/>
    <w:rsid w:val="004018C6"/>
    <w:rsid w:val="00416A6A"/>
    <w:rsid w:val="004175D2"/>
    <w:rsid w:val="00425CD6"/>
    <w:rsid w:val="004344E6"/>
    <w:rsid w:val="00440B73"/>
    <w:rsid w:val="004438E4"/>
    <w:rsid w:val="00443E1D"/>
    <w:rsid w:val="00446A75"/>
    <w:rsid w:val="00447DE9"/>
    <w:rsid w:val="0045411D"/>
    <w:rsid w:val="00454557"/>
    <w:rsid w:val="0045647E"/>
    <w:rsid w:val="004564F8"/>
    <w:rsid w:val="00462CE0"/>
    <w:rsid w:val="004632A4"/>
    <w:rsid w:val="004720E3"/>
    <w:rsid w:val="004755AF"/>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CE"/>
    <w:rsid w:val="004B538A"/>
    <w:rsid w:val="004C20BF"/>
    <w:rsid w:val="004D0E4F"/>
    <w:rsid w:val="004D2E1F"/>
    <w:rsid w:val="004D4032"/>
    <w:rsid w:val="004D5F25"/>
    <w:rsid w:val="004D7438"/>
    <w:rsid w:val="004E2085"/>
    <w:rsid w:val="004E3DA4"/>
    <w:rsid w:val="004E53F9"/>
    <w:rsid w:val="004E58B1"/>
    <w:rsid w:val="004E5ACB"/>
    <w:rsid w:val="004F389F"/>
    <w:rsid w:val="004F505E"/>
    <w:rsid w:val="0050067C"/>
    <w:rsid w:val="0050512B"/>
    <w:rsid w:val="00506479"/>
    <w:rsid w:val="0050786D"/>
    <w:rsid w:val="00507E6B"/>
    <w:rsid w:val="005117CA"/>
    <w:rsid w:val="005166B4"/>
    <w:rsid w:val="00526BCA"/>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9DA"/>
    <w:rsid w:val="005B2E59"/>
    <w:rsid w:val="005B45A8"/>
    <w:rsid w:val="005C1D66"/>
    <w:rsid w:val="005C3FD7"/>
    <w:rsid w:val="005C534A"/>
    <w:rsid w:val="005C7C21"/>
    <w:rsid w:val="005D6883"/>
    <w:rsid w:val="005D71A7"/>
    <w:rsid w:val="005D7D62"/>
    <w:rsid w:val="005D7DEE"/>
    <w:rsid w:val="005E3D67"/>
    <w:rsid w:val="005E50F1"/>
    <w:rsid w:val="005F20A5"/>
    <w:rsid w:val="005F321B"/>
    <w:rsid w:val="005F7C74"/>
    <w:rsid w:val="006002A9"/>
    <w:rsid w:val="006048E8"/>
    <w:rsid w:val="006048FB"/>
    <w:rsid w:val="00606677"/>
    <w:rsid w:val="00607410"/>
    <w:rsid w:val="00607A37"/>
    <w:rsid w:val="006106BE"/>
    <w:rsid w:val="006108F1"/>
    <w:rsid w:val="00612DAC"/>
    <w:rsid w:val="006160DD"/>
    <w:rsid w:val="006277BA"/>
    <w:rsid w:val="00627BB5"/>
    <w:rsid w:val="0063059A"/>
    <w:rsid w:val="006312CF"/>
    <w:rsid w:val="0063191A"/>
    <w:rsid w:val="006323AA"/>
    <w:rsid w:val="006425BA"/>
    <w:rsid w:val="006437BB"/>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5AE8"/>
    <w:rsid w:val="00696F57"/>
    <w:rsid w:val="006A0E06"/>
    <w:rsid w:val="006A51D3"/>
    <w:rsid w:val="006A5AE7"/>
    <w:rsid w:val="006B4B89"/>
    <w:rsid w:val="006B6C42"/>
    <w:rsid w:val="006C1B59"/>
    <w:rsid w:val="006C47C4"/>
    <w:rsid w:val="006D3DA3"/>
    <w:rsid w:val="006E2EB2"/>
    <w:rsid w:val="006E3B6C"/>
    <w:rsid w:val="006E3DA9"/>
    <w:rsid w:val="006E64CB"/>
    <w:rsid w:val="006F18B1"/>
    <w:rsid w:val="006F3F7A"/>
    <w:rsid w:val="006F421F"/>
    <w:rsid w:val="006F5767"/>
    <w:rsid w:val="00702C0D"/>
    <w:rsid w:val="00705A51"/>
    <w:rsid w:val="00706E9F"/>
    <w:rsid w:val="00711878"/>
    <w:rsid w:val="0071295F"/>
    <w:rsid w:val="007132AA"/>
    <w:rsid w:val="0071361C"/>
    <w:rsid w:val="00715F14"/>
    <w:rsid w:val="00724F3D"/>
    <w:rsid w:val="00730A6E"/>
    <w:rsid w:val="00735B57"/>
    <w:rsid w:val="007362BA"/>
    <w:rsid w:val="007410C0"/>
    <w:rsid w:val="00747790"/>
    <w:rsid w:val="00747DCC"/>
    <w:rsid w:val="007538A5"/>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5DB8"/>
    <w:rsid w:val="00856666"/>
    <w:rsid w:val="00872868"/>
    <w:rsid w:val="00875E3E"/>
    <w:rsid w:val="00876950"/>
    <w:rsid w:val="008769DB"/>
    <w:rsid w:val="00881987"/>
    <w:rsid w:val="008954F5"/>
    <w:rsid w:val="0089581B"/>
    <w:rsid w:val="00895AAB"/>
    <w:rsid w:val="00895E96"/>
    <w:rsid w:val="00897F1B"/>
    <w:rsid w:val="008A45BE"/>
    <w:rsid w:val="008B3055"/>
    <w:rsid w:val="008C15A7"/>
    <w:rsid w:val="008C4B64"/>
    <w:rsid w:val="008C7927"/>
    <w:rsid w:val="008D0A3F"/>
    <w:rsid w:val="008D0AA5"/>
    <w:rsid w:val="008D60B4"/>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21F45"/>
    <w:rsid w:val="00936C64"/>
    <w:rsid w:val="009415EA"/>
    <w:rsid w:val="00943DDD"/>
    <w:rsid w:val="009555AD"/>
    <w:rsid w:val="00955E99"/>
    <w:rsid w:val="00961959"/>
    <w:rsid w:val="00966A8A"/>
    <w:rsid w:val="00971776"/>
    <w:rsid w:val="00982A4B"/>
    <w:rsid w:val="00985ACD"/>
    <w:rsid w:val="00990AEA"/>
    <w:rsid w:val="00990F12"/>
    <w:rsid w:val="00994FBD"/>
    <w:rsid w:val="009A3576"/>
    <w:rsid w:val="009B0EC5"/>
    <w:rsid w:val="009C4267"/>
    <w:rsid w:val="009C6CA5"/>
    <w:rsid w:val="009D4F69"/>
    <w:rsid w:val="009F061F"/>
    <w:rsid w:val="009F1240"/>
    <w:rsid w:val="009F4EFF"/>
    <w:rsid w:val="009F5820"/>
    <w:rsid w:val="009F7365"/>
    <w:rsid w:val="00A048F6"/>
    <w:rsid w:val="00A065B2"/>
    <w:rsid w:val="00A14D49"/>
    <w:rsid w:val="00A22F8C"/>
    <w:rsid w:val="00A2379E"/>
    <w:rsid w:val="00A24574"/>
    <w:rsid w:val="00A33263"/>
    <w:rsid w:val="00A33E35"/>
    <w:rsid w:val="00A352C4"/>
    <w:rsid w:val="00A4197C"/>
    <w:rsid w:val="00A50869"/>
    <w:rsid w:val="00A53680"/>
    <w:rsid w:val="00A54DB7"/>
    <w:rsid w:val="00A55A4F"/>
    <w:rsid w:val="00A60445"/>
    <w:rsid w:val="00A60AA1"/>
    <w:rsid w:val="00A61168"/>
    <w:rsid w:val="00A62FEA"/>
    <w:rsid w:val="00A63E80"/>
    <w:rsid w:val="00A65A24"/>
    <w:rsid w:val="00A710C2"/>
    <w:rsid w:val="00A737D1"/>
    <w:rsid w:val="00A75975"/>
    <w:rsid w:val="00A81595"/>
    <w:rsid w:val="00A8200C"/>
    <w:rsid w:val="00A83BD2"/>
    <w:rsid w:val="00A91A9F"/>
    <w:rsid w:val="00A91AE7"/>
    <w:rsid w:val="00A92022"/>
    <w:rsid w:val="00A92E6A"/>
    <w:rsid w:val="00A93C3C"/>
    <w:rsid w:val="00AA040B"/>
    <w:rsid w:val="00AA13A9"/>
    <w:rsid w:val="00AA57C7"/>
    <w:rsid w:val="00AB012F"/>
    <w:rsid w:val="00AB1E37"/>
    <w:rsid w:val="00AB4D22"/>
    <w:rsid w:val="00AB6B8E"/>
    <w:rsid w:val="00AC04C2"/>
    <w:rsid w:val="00AC0C0C"/>
    <w:rsid w:val="00AC4EC1"/>
    <w:rsid w:val="00AD17F0"/>
    <w:rsid w:val="00AD17F4"/>
    <w:rsid w:val="00AE6CEC"/>
    <w:rsid w:val="00AF25F5"/>
    <w:rsid w:val="00AF613B"/>
    <w:rsid w:val="00B013E7"/>
    <w:rsid w:val="00B06444"/>
    <w:rsid w:val="00B1054A"/>
    <w:rsid w:val="00B12324"/>
    <w:rsid w:val="00B14722"/>
    <w:rsid w:val="00B217C1"/>
    <w:rsid w:val="00B254EE"/>
    <w:rsid w:val="00B26735"/>
    <w:rsid w:val="00B31181"/>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5507"/>
    <w:rsid w:val="00B8704C"/>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80758"/>
    <w:rsid w:val="00C8136C"/>
    <w:rsid w:val="00C822A7"/>
    <w:rsid w:val="00C83B2D"/>
    <w:rsid w:val="00C86B6F"/>
    <w:rsid w:val="00C86E58"/>
    <w:rsid w:val="00C91C7B"/>
    <w:rsid w:val="00C9366C"/>
    <w:rsid w:val="00C951F1"/>
    <w:rsid w:val="00C9739B"/>
    <w:rsid w:val="00C9798C"/>
    <w:rsid w:val="00CA4D61"/>
    <w:rsid w:val="00CA69A3"/>
    <w:rsid w:val="00CB2187"/>
    <w:rsid w:val="00CB39AA"/>
    <w:rsid w:val="00CB3BA7"/>
    <w:rsid w:val="00CB58C4"/>
    <w:rsid w:val="00CB6313"/>
    <w:rsid w:val="00CC1ED5"/>
    <w:rsid w:val="00CC2CC1"/>
    <w:rsid w:val="00CD18FA"/>
    <w:rsid w:val="00CD351A"/>
    <w:rsid w:val="00CD4409"/>
    <w:rsid w:val="00CD4C44"/>
    <w:rsid w:val="00CD7707"/>
    <w:rsid w:val="00CE06C0"/>
    <w:rsid w:val="00CF14B8"/>
    <w:rsid w:val="00CF186E"/>
    <w:rsid w:val="00CF579D"/>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350A"/>
    <w:rsid w:val="00DC4D0D"/>
    <w:rsid w:val="00DC69EF"/>
    <w:rsid w:val="00DC72D0"/>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F048F4"/>
    <w:rsid w:val="00F10F2D"/>
    <w:rsid w:val="00F13861"/>
    <w:rsid w:val="00F149E3"/>
    <w:rsid w:val="00F24C63"/>
    <w:rsid w:val="00F25235"/>
    <w:rsid w:val="00F3022D"/>
    <w:rsid w:val="00F53E97"/>
    <w:rsid w:val="00F54273"/>
    <w:rsid w:val="00F54504"/>
    <w:rsid w:val="00F552A7"/>
    <w:rsid w:val="00F60A6E"/>
    <w:rsid w:val="00F74992"/>
    <w:rsid w:val="00F840BD"/>
    <w:rsid w:val="00F87FF3"/>
    <w:rsid w:val="00F905D6"/>
    <w:rsid w:val="00F90847"/>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7C41-3C26-4476-8859-96AE18D7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2</cp:revision>
  <cp:lastPrinted>2017-09-08T11:47:00Z</cp:lastPrinted>
  <dcterms:created xsi:type="dcterms:W3CDTF">2017-09-19T13:43:00Z</dcterms:created>
  <dcterms:modified xsi:type="dcterms:W3CDTF">2017-09-19T13:43:00Z</dcterms:modified>
</cp:coreProperties>
</file>