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FD65F5" w:rsidRDefault="000D28C8" w:rsidP="00B45FED">
      <w:pPr>
        <w:jc w:val="center"/>
        <w:rPr>
          <w:b/>
          <w:sz w:val="32"/>
          <w:szCs w:val="32"/>
          <w:u w:val="single"/>
        </w:rPr>
      </w:pPr>
      <w:r w:rsidRPr="00FD65F5">
        <w:rPr>
          <w:b/>
          <w:sz w:val="32"/>
          <w:szCs w:val="32"/>
          <w:u w:val="single"/>
        </w:rPr>
        <w:t xml:space="preserve"> </w:t>
      </w:r>
      <w:r w:rsidR="002D1593" w:rsidRPr="00FD65F5">
        <w:rPr>
          <w:b/>
          <w:sz w:val="32"/>
          <w:szCs w:val="32"/>
          <w:u w:val="single"/>
        </w:rPr>
        <w:t xml:space="preserve"> </w:t>
      </w:r>
      <w:r w:rsidR="00B45FED" w:rsidRPr="00FD65F5">
        <w:rPr>
          <w:b/>
          <w:sz w:val="32"/>
          <w:szCs w:val="32"/>
          <w:u w:val="single"/>
        </w:rPr>
        <w:t>HORNING PARISH COUNCIL</w:t>
      </w:r>
    </w:p>
    <w:p w:rsidR="00B45FED" w:rsidRPr="00FD65F5" w:rsidRDefault="00B45FED" w:rsidP="00B45FED">
      <w:pPr>
        <w:jc w:val="center"/>
        <w:rPr>
          <w:b/>
          <w:sz w:val="32"/>
          <w:szCs w:val="32"/>
          <w:u w:val="single"/>
        </w:rPr>
      </w:pPr>
    </w:p>
    <w:p w:rsidR="00B45FED" w:rsidRPr="00E22824" w:rsidRDefault="00B45FED" w:rsidP="00B45FED">
      <w:pPr>
        <w:jc w:val="center"/>
        <w:rPr>
          <w:rFonts w:ascii="Arial" w:hAnsi="Arial" w:cs="Arial"/>
          <w:b/>
          <w:sz w:val="20"/>
          <w:szCs w:val="20"/>
        </w:rPr>
      </w:pPr>
      <w:r w:rsidRPr="00E22824">
        <w:rPr>
          <w:rFonts w:ascii="Arial" w:hAnsi="Arial" w:cs="Arial"/>
          <w:b/>
          <w:vanish/>
          <w:sz w:val="20"/>
          <w:szCs w:val="20"/>
        </w:rPr>
        <w:t>HHHH</w:t>
      </w:r>
      <w:r w:rsidRPr="00E22824">
        <w:rPr>
          <w:rFonts w:ascii="Arial" w:hAnsi="Arial" w:cs="Arial"/>
          <w:b/>
          <w:sz w:val="20"/>
          <w:szCs w:val="20"/>
        </w:rPr>
        <w:t>Minutes of the Parish Council Meeting</w:t>
      </w:r>
    </w:p>
    <w:p w:rsidR="00B45FED" w:rsidRPr="00E22824" w:rsidRDefault="00D911AD" w:rsidP="00840434">
      <w:pPr>
        <w:jc w:val="center"/>
        <w:rPr>
          <w:rFonts w:ascii="Arial" w:hAnsi="Arial" w:cs="Arial"/>
          <w:b/>
          <w:sz w:val="20"/>
          <w:szCs w:val="20"/>
        </w:rPr>
      </w:pPr>
      <w:proofErr w:type="gramStart"/>
      <w:r w:rsidRPr="00E22824">
        <w:rPr>
          <w:rFonts w:ascii="Arial" w:hAnsi="Arial" w:cs="Arial"/>
          <w:b/>
          <w:sz w:val="20"/>
          <w:szCs w:val="20"/>
        </w:rPr>
        <w:t>held</w:t>
      </w:r>
      <w:proofErr w:type="gramEnd"/>
      <w:r w:rsidRPr="00E22824">
        <w:rPr>
          <w:rFonts w:ascii="Arial" w:hAnsi="Arial" w:cs="Arial"/>
          <w:b/>
          <w:sz w:val="20"/>
          <w:szCs w:val="20"/>
        </w:rPr>
        <w:t xml:space="preserve"> on</w:t>
      </w:r>
      <w:r w:rsidR="00840434" w:rsidRPr="00E22824">
        <w:rPr>
          <w:rFonts w:ascii="Arial" w:hAnsi="Arial" w:cs="Arial"/>
          <w:b/>
          <w:sz w:val="20"/>
          <w:szCs w:val="20"/>
        </w:rPr>
        <w:t xml:space="preserve"> Monday </w:t>
      </w:r>
      <w:r w:rsidR="00CB6313" w:rsidRPr="00E22824">
        <w:rPr>
          <w:rFonts w:ascii="Arial" w:hAnsi="Arial" w:cs="Arial"/>
          <w:b/>
          <w:sz w:val="20"/>
          <w:szCs w:val="20"/>
        </w:rPr>
        <w:t>18</w:t>
      </w:r>
      <w:r w:rsidR="00CB6313" w:rsidRPr="00E22824">
        <w:rPr>
          <w:rFonts w:ascii="Arial" w:hAnsi="Arial" w:cs="Arial"/>
          <w:b/>
          <w:sz w:val="20"/>
          <w:szCs w:val="20"/>
          <w:vertAlign w:val="superscript"/>
        </w:rPr>
        <w:t>TH</w:t>
      </w:r>
      <w:r w:rsidR="00CB6313" w:rsidRPr="00E22824">
        <w:rPr>
          <w:rFonts w:ascii="Arial" w:hAnsi="Arial" w:cs="Arial"/>
          <w:b/>
          <w:sz w:val="20"/>
          <w:szCs w:val="20"/>
        </w:rPr>
        <w:t xml:space="preserve"> May </w:t>
      </w:r>
      <w:r w:rsidR="00E67F9E" w:rsidRPr="00E22824">
        <w:rPr>
          <w:rFonts w:ascii="Arial" w:hAnsi="Arial" w:cs="Arial"/>
          <w:b/>
          <w:sz w:val="20"/>
          <w:szCs w:val="20"/>
        </w:rPr>
        <w:t>2015</w:t>
      </w:r>
    </w:p>
    <w:p w:rsidR="00B45FED" w:rsidRPr="00E22824" w:rsidRDefault="00B45FED" w:rsidP="00B45FED">
      <w:pPr>
        <w:rPr>
          <w:rFonts w:ascii="Arial" w:hAnsi="Arial" w:cs="Arial"/>
          <w:b/>
          <w:sz w:val="20"/>
          <w:szCs w:val="20"/>
        </w:rPr>
      </w:pPr>
    </w:p>
    <w:p w:rsidR="000B6071" w:rsidRPr="00E22824" w:rsidRDefault="00ED318D" w:rsidP="00B45FED">
      <w:pPr>
        <w:rPr>
          <w:rFonts w:ascii="Arial" w:hAnsi="Arial" w:cs="Arial"/>
          <w:b/>
          <w:sz w:val="20"/>
          <w:szCs w:val="20"/>
        </w:rPr>
      </w:pPr>
      <w:r w:rsidRPr="00E22824">
        <w:rPr>
          <w:rFonts w:ascii="Arial" w:hAnsi="Arial" w:cs="Arial"/>
          <w:b/>
          <w:sz w:val="20"/>
          <w:szCs w:val="20"/>
        </w:rPr>
        <w:t>Present:</w:t>
      </w: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000B6071" w:rsidRPr="00E22824">
        <w:rPr>
          <w:rFonts w:ascii="Arial" w:hAnsi="Arial" w:cs="Arial"/>
          <w:b/>
          <w:sz w:val="20"/>
          <w:szCs w:val="20"/>
        </w:rPr>
        <w:t xml:space="preserve">Mr D Turpin </w:t>
      </w:r>
    </w:p>
    <w:p w:rsidR="00B45FED" w:rsidRPr="00E22824" w:rsidRDefault="00ED318D" w:rsidP="000B6071">
      <w:pPr>
        <w:ind w:left="2160" w:firstLine="720"/>
        <w:rPr>
          <w:rFonts w:ascii="Arial" w:hAnsi="Arial" w:cs="Arial"/>
          <w:b/>
          <w:sz w:val="20"/>
          <w:szCs w:val="20"/>
        </w:rPr>
      </w:pPr>
      <w:r w:rsidRPr="00E22824">
        <w:rPr>
          <w:rFonts w:ascii="Arial" w:hAnsi="Arial" w:cs="Arial"/>
          <w:b/>
          <w:sz w:val="20"/>
          <w:szCs w:val="20"/>
        </w:rPr>
        <w:t xml:space="preserve">Cllr </w:t>
      </w:r>
      <w:r w:rsidR="00840434" w:rsidRPr="00E22824">
        <w:rPr>
          <w:rFonts w:ascii="Arial" w:hAnsi="Arial" w:cs="Arial"/>
          <w:b/>
          <w:sz w:val="20"/>
          <w:szCs w:val="20"/>
        </w:rPr>
        <w:t>I Davis</w:t>
      </w:r>
    </w:p>
    <w:p w:rsidR="00CB6313" w:rsidRPr="00E22824" w:rsidRDefault="00CB6313" w:rsidP="000B6071">
      <w:pPr>
        <w:ind w:left="2160" w:firstLine="720"/>
        <w:rPr>
          <w:rFonts w:ascii="Arial" w:hAnsi="Arial" w:cs="Arial"/>
          <w:b/>
          <w:sz w:val="20"/>
          <w:szCs w:val="20"/>
        </w:rPr>
      </w:pPr>
      <w:r w:rsidRPr="00E22824">
        <w:rPr>
          <w:rFonts w:ascii="Arial" w:hAnsi="Arial" w:cs="Arial"/>
          <w:b/>
          <w:sz w:val="20"/>
          <w:szCs w:val="20"/>
        </w:rPr>
        <w:t xml:space="preserve">Cllr P </w:t>
      </w:r>
      <w:proofErr w:type="spellStart"/>
      <w:r w:rsidRPr="00E22824">
        <w:rPr>
          <w:rFonts w:ascii="Arial" w:hAnsi="Arial" w:cs="Arial"/>
          <w:b/>
          <w:sz w:val="20"/>
          <w:szCs w:val="20"/>
        </w:rPr>
        <w:t>Iddon</w:t>
      </w:r>
      <w:proofErr w:type="spellEnd"/>
    </w:p>
    <w:p w:rsidR="00CB6313" w:rsidRPr="00E22824" w:rsidRDefault="00CB6313" w:rsidP="000B6071">
      <w:pPr>
        <w:ind w:left="2160" w:firstLine="720"/>
        <w:rPr>
          <w:rFonts w:ascii="Arial" w:hAnsi="Arial" w:cs="Arial"/>
          <w:b/>
          <w:sz w:val="20"/>
          <w:szCs w:val="20"/>
        </w:rPr>
      </w:pPr>
      <w:r w:rsidRPr="00E22824">
        <w:rPr>
          <w:rFonts w:ascii="Arial" w:hAnsi="Arial" w:cs="Arial"/>
          <w:b/>
          <w:sz w:val="20"/>
          <w:szCs w:val="20"/>
        </w:rPr>
        <w:t xml:space="preserve">Cllr P </w:t>
      </w:r>
      <w:proofErr w:type="spellStart"/>
      <w:r w:rsidRPr="00E22824">
        <w:rPr>
          <w:rFonts w:ascii="Arial" w:hAnsi="Arial" w:cs="Arial"/>
          <w:b/>
          <w:sz w:val="20"/>
          <w:szCs w:val="20"/>
        </w:rPr>
        <w:t>Kibler</w:t>
      </w:r>
      <w:proofErr w:type="spellEnd"/>
    </w:p>
    <w:p w:rsidR="00CB6313" w:rsidRPr="00E22824" w:rsidRDefault="00CB6313" w:rsidP="000B6071">
      <w:pPr>
        <w:ind w:left="2160" w:firstLine="720"/>
        <w:rPr>
          <w:rFonts w:ascii="Arial" w:hAnsi="Arial" w:cs="Arial"/>
          <w:b/>
          <w:sz w:val="20"/>
          <w:szCs w:val="20"/>
        </w:rPr>
      </w:pPr>
      <w:r w:rsidRPr="00E22824">
        <w:rPr>
          <w:rFonts w:ascii="Arial" w:hAnsi="Arial" w:cs="Arial"/>
          <w:b/>
          <w:sz w:val="20"/>
          <w:szCs w:val="20"/>
        </w:rPr>
        <w:t>Cllr K Smith</w:t>
      </w:r>
    </w:p>
    <w:p w:rsidR="00840434" w:rsidRPr="00E22824" w:rsidRDefault="00ED318D" w:rsidP="00B45FED">
      <w:pPr>
        <w:rPr>
          <w:rFonts w:ascii="Arial" w:hAnsi="Arial" w:cs="Arial"/>
          <w:b/>
          <w:sz w:val="20"/>
          <w:szCs w:val="20"/>
        </w:rPr>
      </w:pP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00840434" w:rsidRPr="00E22824">
        <w:rPr>
          <w:rFonts w:ascii="Arial" w:hAnsi="Arial" w:cs="Arial"/>
          <w:b/>
          <w:sz w:val="20"/>
          <w:szCs w:val="20"/>
        </w:rPr>
        <w:t>Cllr A Darby</w:t>
      </w:r>
    </w:p>
    <w:p w:rsidR="000B6071" w:rsidRPr="00E22824" w:rsidRDefault="000B6071" w:rsidP="00B45FED">
      <w:pPr>
        <w:rPr>
          <w:rFonts w:ascii="Arial" w:hAnsi="Arial" w:cs="Arial"/>
          <w:b/>
          <w:sz w:val="20"/>
          <w:szCs w:val="20"/>
        </w:rPr>
      </w:pP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003452AE" w:rsidRPr="00E22824">
        <w:rPr>
          <w:rFonts w:ascii="Arial" w:hAnsi="Arial" w:cs="Arial"/>
          <w:b/>
          <w:sz w:val="20"/>
          <w:szCs w:val="20"/>
        </w:rPr>
        <w:t>Cllr P Avellino</w:t>
      </w:r>
    </w:p>
    <w:p w:rsidR="007A7826" w:rsidRPr="00E22824" w:rsidRDefault="007A7826" w:rsidP="00B45FED">
      <w:pPr>
        <w:rPr>
          <w:rFonts w:ascii="Arial" w:hAnsi="Arial" w:cs="Arial"/>
          <w:b/>
          <w:sz w:val="20"/>
          <w:szCs w:val="20"/>
        </w:rPr>
      </w:pP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t>Cllr R Martin</w:t>
      </w:r>
    </w:p>
    <w:p w:rsidR="007A7826" w:rsidRPr="00E22824" w:rsidRDefault="007A7826" w:rsidP="00B45FED">
      <w:pPr>
        <w:rPr>
          <w:rFonts w:ascii="Arial" w:hAnsi="Arial" w:cs="Arial"/>
          <w:b/>
          <w:sz w:val="20"/>
          <w:szCs w:val="20"/>
        </w:rPr>
      </w:pP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t>Cllr D Moore</w:t>
      </w:r>
    </w:p>
    <w:p w:rsidR="00CB6313" w:rsidRPr="00E22824" w:rsidRDefault="00CB6313" w:rsidP="00B45FED">
      <w:pPr>
        <w:rPr>
          <w:rFonts w:ascii="Arial" w:hAnsi="Arial" w:cs="Arial"/>
          <w:b/>
          <w:sz w:val="20"/>
          <w:szCs w:val="20"/>
        </w:rPr>
      </w:pP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t>Cllr C Smith</w:t>
      </w:r>
      <w:r w:rsidRPr="00E22824">
        <w:rPr>
          <w:rFonts w:ascii="Arial" w:hAnsi="Arial" w:cs="Arial"/>
          <w:b/>
          <w:sz w:val="20"/>
          <w:szCs w:val="20"/>
        </w:rPr>
        <w:tab/>
      </w:r>
    </w:p>
    <w:p w:rsidR="00CB6313" w:rsidRPr="00E22824" w:rsidRDefault="00CB6313" w:rsidP="00B45FED">
      <w:pPr>
        <w:rPr>
          <w:rFonts w:ascii="Arial" w:hAnsi="Arial" w:cs="Arial"/>
          <w:b/>
          <w:sz w:val="20"/>
          <w:szCs w:val="20"/>
        </w:rPr>
      </w:pP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t xml:space="preserve">Cllr A </w:t>
      </w:r>
      <w:proofErr w:type="spellStart"/>
      <w:r w:rsidRPr="00E22824">
        <w:rPr>
          <w:rFonts w:ascii="Arial" w:hAnsi="Arial" w:cs="Arial"/>
          <w:b/>
          <w:sz w:val="20"/>
          <w:szCs w:val="20"/>
        </w:rPr>
        <w:t>Gilden</w:t>
      </w:r>
      <w:proofErr w:type="spellEnd"/>
    </w:p>
    <w:p w:rsidR="00CB6313" w:rsidRPr="00E22824" w:rsidRDefault="00CB6313" w:rsidP="00B45FED">
      <w:pPr>
        <w:rPr>
          <w:rFonts w:ascii="Arial" w:hAnsi="Arial" w:cs="Arial"/>
          <w:b/>
          <w:sz w:val="20"/>
          <w:szCs w:val="20"/>
        </w:rPr>
      </w:pPr>
    </w:p>
    <w:p w:rsidR="00B45FED" w:rsidRPr="00E22824" w:rsidRDefault="00B45FED" w:rsidP="00B45FED">
      <w:pPr>
        <w:rPr>
          <w:rFonts w:ascii="Arial" w:hAnsi="Arial" w:cs="Arial"/>
          <w:b/>
          <w:sz w:val="20"/>
          <w:szCs w:val="20"/>
        </w:rPr>
      </w:pP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r>
      <w:r w:rsidRPr="00E22824">
        <w:rPr>
          <w:rFonts w:ascii="Arial" w:hAnsi="Arial" w:cs="Arial"/>
          <w:b/>
          <w:sz w:val="20"/>
          <w:szCs w:val="20"/>
        </w:rPr>
        <w:tab/>
        <w:t>Clerk</w:t>
      </w:r>
      <w:r w:rsidR="00ED318D" w:rsidRPr="00E22824">
        <w:rPr>
          <w:rFonts w:ascii="Arial" w:hAnsi="Arial" w:cs="Arial"/>
          <w:b/>
          <w:sz w:val="20"/>
          <w:szCs w:val="20"/>
        </w:rPr>
        <w:t xml:space="preserve"> / RFO</w:t>
      </w:r>
      <w:r w:rsidRPr="00E22824">
        <w:rPr>
          <w:rFonts w:ascii="Arial" w:hAnsi="Arial" w:cs="Arial"/>
          <w:b/>
          <w:sz w:val="20"/>
          <w:szCs w:val="20"/>
        </w:rPr>
        <w:t>: Jo Beardshaw</w:t>
      </w:r>
    </w:p>
    <w:p w:rsidR="00CB6313" w:rsidRPr="00E22824" w:rsidRDefault="00CB6313" w:rsidP="00B45FED">
      <w:pPr>
        <w:rPr>
          <w:rFonts w:ascii="Arial" w:hAnsi="Arial" w:cs="Arial"/>
          <w:b/>
          <w:sz w:val="20"/>
          <w:szCs w:val="20"/>
        </w:rPr>
      </w:pPr>
    </w:p>
    <w:p w:rsidR="00CB6313" w:rsidRPr="00E22824" w:rsidRDefault="00CB6313" w:rsidP="00B45FED">
      <w:pPr>
        <w:rPr>
          <w:rFonts w:ascii="Arial" w:hAnsi="Arial" w:cs="Arial"/>
          <w:b/>
          <w:sz w:val="20"/>
          <w:szCs w:val="20"/>
        </w:rPr>
      </w:pPr>
    </w:p>
    <w:p w:rsidR="00CB6313" w:rsidRPr="00E22824" w:rsidRDefault="00CB6313" w:rsidP="00B45FED">
      <w:pPr>
        <w:rPr>
          <w:rFonts w:ascii="Arial" w:hAnsi="Arial" w:cs="Arial"/>
          <w:sz w:val="20"/>
          <w:szCs w:val="20"/>
        </w:rPr>
      </w:pPr>
      <w:r w:rsidRPr="00E22824">
        <w:rPr>
          <w:rFonts w:ascii="Arial" w:hAnsi="Arial" w:cs="Arial"/>
          <w:sz w:val="20"/>
          <w:szCs w:val="20"/>
        </w:rPr>
        <w:t xml:space="preserve">.  </w:t>
      </w:r>
    </w:p>
    <w:p w:rsidR="00B45FED" w:rsidRPr="00E22824" w:rsidRDefault="00B45FED" w:rsidP="00B45FED">
      <w:pPr>
        <w:rPr>
          <w:rFonts w:ascii="Arial" w:hAnsi="Arial" w:cs="Arial"/>
          <w:b/>
          <w:sz w:val="20"/>
          <w:szCs w:val="20"/>
        </w:rPr>
      </w:pPr>
    </w:p>
    <w:p w:rsidR="00B45FED" w:rsidRPr="00E22824" w:rsidRDefault="00E67F9E" w:rsidP="00B45FED">
      <w:pPr>
        <w:rPr>
          <w:rFonts w:ascii="Arial" w:hAnsi="Arial" w:cs="Arial"/>
          <w:b/>
          <w:sz w:val="20"/>
          <w:szCs w:val="20"/>
        </w:rPr>
      </w:pPr>
      <w:r w:rsidRPr="00E22824">
        <w:rPr>
          <w:rFonts w:ascii="Arial" w:hAnsi="Arial" w:cs="Arial"/>
          <w:b/>
          <w:sz w:val="20"/>
          <w:szCs w:val="20"/>
        </w:rPr>
        <w:t xml:space="preserve">Number </w:t>
      </w:r>
      <w:r w:rsidR="00CB6313" w:rsidRPr="00E22824">
        <w:rPr>
          <w:rFonts w:ascii="Arial" w:hAnsi="Arial" w:cs="Arial"/>
          <w:b/>
          <w:sz w:val="20"/>
          <w:szCs w:val="20"/>
        </w:rPr>
        <w:t>of Parishioners:</w:t>
      </w:r>
      <w:r w:rsidR="00CB6313" w:rsidRPr="00E22824">
        <w:rPr>
          <w:rFonts w:ascii="Arial" w:hAnsi="Arial" w:cs="Arial"/>
          <w:b/>
          <w:sz w:val="20"/>
          <w:szCs w:val="20"/>
        </w:rPr>
        <w:tab/>
        <w:t>7</w:t>
      </w:r>
    </w:p>
    <w:p w:rsidR="00B45FED" w:rsidRPr="00E22824" w:rsidRDefault="00B45FED" w:rsidP="00B45FED">
      <w:pPr>
        <w:rPr>
          <w:rFonts w:ascii="Arial" w:hAnsi="Arial" w:cs="Arial"/>
          <w:b/>
          <w:sz w:val="20"/>
          <w:szCs w:val="20"/>
        </w:rPr>
      </w:pPr>
      <w:r w:rsidRPr="00E22824">
        <w:rPr>
          <w:rFonts w:ascii="Arial" w:hAnsi="Arial" w:cs="Arial"/>
          <w:b/>
          <w:sz w:val="20"/>
          <w:szCs w:val="20"/>
        </w:rPr>
        <w:tab/>
      </w:r>
      <w:r w:rsidRPr="00E22824">
        <w:rPr>
          <w:rFonts w:ascii="Arial" w:hAnsi="Arial" w:cs="Arial"/>
          <w:b/>
          <w:sz w:val="20"/>
          <w:szCs w:val="20"/>
        </w:rPr>
        <w:tab/>
      </w:r>
    </w:p>
    <w:p w:rsidR="00CB6313" w:rsidRPr="00E22824" w:rsidRDefault="00CB6313" w:rsidP="00D911AD">
      <w:pPr>
        <w:pStyle w:val="ListParagraph"/>
        <w:numPr>
          <w:ilvl w:val="0"/>
          <w:numId w:val="1"/>
        </w:numPr>
        <w:rPr>
          <w:rFonts w:ascii="Arial" w:hAnsi="Arial" w:cs="Arial"/>
          <w:b/>
          <w:sz w:val="20"/>
          <w:szCs w:val="20"/>
        </w:rPr>
      </w:pPr>
      <w:r w:rsidRPr="00E22824">
        <w:rPr>
          <w:rFonts w:ascii="Arial" w:hAnsi="Arial" w:cs="Arial"/>
          <w:b/>
          <w:sz w:val="20"/>
          <w:szCs w:val="20"/>
        </w:rPr>
        <w:t xml:space="preserve">Election of Chairman and Vice Chairman.  </w:t>
      </w:r>
      <w:r w:rsidRPr="00E22824">
        <w:rPr>
          <w:rFonts w:ascii="Arial" w:hAnsi="Arial" w:cs="Arial"/>
          <w:sz w:val="20"/>
          <w:szCs w:val="20"/>
        </w:rPr>
        <w:t xml:space="preserve">The Clerk detailed the process for a private ballot if more than one person is nominated as Chairman or Vice Chairman.  This was agreed by the Council.  The outgoing Chairman, Cllr Dick Turpin, thanked those people who had worked tirelessly as Parish Councillors during his time as Chairman and confirmed that he did not intend to put himself forward as Chairman again.  He asked for nominations for the position of Chairman.  Cllr Peter </w:t>
      </w:r>
      <w:proofErr w:type="spellStart"/>
      <w:r w:rsidRPr="00E22824">
        <w:rPr>
          <w:rFonts w:ascii="Arial" w:hAnsi="Arial" w:cs="Arial"/>
          <w:sz w:val="20"/>
          <w:szCs w:val="20"/>
        </w:rPr>
        <w:t>Iddon</w:t>
      </w:r>
      <w:proofErr w:type="spellEnd"/>
      <w:r w:rsidRPr="00E22824">
        <w:rPr>
          <w:rFonts w:ascii="Arial" w:hAnsi="Arial" w:cs="Arial"/>
          <w:sz w:val="20"/>
          <w:szCs w:val="20"/>
        </w:rPr>
        <w:t xml:space="preserve"> and Cllr Ian Davis were nominated.  A private ballot was held and votes counted by the Clerk.  Cllr </w:t>
      </w:r>
      <w:proofErr w:type="spellStart"/>
      <w:r w:rsidRPr="00E22824">
        <w:rPr>
          <w:rFonts w:ascii="Arial" w:hAnsi="Arial" w:cs="Arial"/>
          <w:sz w:val="20"/>
          <w:szCs w:val="20"/>
        </w:rPr>
        <w:t>Iddon</w:t>
      </w:r>
      <w:proofErr w:type="spellEnd"/>
      <w:r w:rsidRPr="00E22824">
        <w:rPr>
          <w:rFonts w:ascii="Arial" w:hAnsi="Arial" w:cs="Arial"/>
          <w:sz w:val="20"/>
          <w:szCs w:val="20"/>
        </w:rPr>
        <w:t xml:space="preserve"> received 5 votes and Cllr Davis received 6 votes.  Cllr Ian Davis was confirmed as Chairman.  He nominated Peter </w:t>
      </w:r>
      <w:proofErr w:type="spellStart"/>
      <w:r w:rsidRPr="00E22824">
        <w:rPr>
          <w:rFonts w:ascii="Arial" w:hAnsi="Arial" w:cs="Arial"/>
          <w:sz w:val="20"/>
          <w:szCs w:val="20"/>
        </w:rPr>
        <w:t>Iddon</w:t>
      </w:r>
      <w:proofErr w:type="spellEnd"/>
      <w:r w:rsidRPr="00E22824">
        <w:rPr>
          <w:rFonts w:ascii="Arial" w:hAnsi="Arial" w:cs="Arial"/>
          <w:sz w:val="20"/>
          <w:szCs w:val="20"/>
        </w:rPr>
        <w:t xml:space="preserve"> as Vice Chairman.  There were no other nominations for the position of Vice Chairman and Peter </w:t>
      </w:r>
      <w:proofErr w:type="spellStart"/>
      <w:r w:rsidRPr="00E22824">
        <w:rPr>
          <w:rFonts w:ascii="Arial" w:hAnsi="Arial" w:cs="Arial"/>
          <w:sz w:val="20"/>
          <w:szCs w:val="20"/>
        </w:rPr>
        <w:t>Iddon</w:t>
      </w:r>
      <w:proofErr w:type="spellEnd"/>
      <w:r w:rsidRPr="00E22824">
        <w:rPr>
          <w:rFonts w:ascii="Arial" w:hAnsi="Arial" w:cs="Arial"/>
          <w:sz w:val="20"/>
          <w:szCs w:val="20"/>
        </w:rPr>
        <w:t xml:space="preserve"> was confirmed as Vice Chairman.  Cllr Ian Davis took the Chair</w:t>
      </w:r>
    </w:p>
    <w:p w:rsidR="00CB6313" w:rsidRPr="00E22824" w:rsidRDefault="00CB6313" w:rsidP="00D911AD">
      <w:pPr>
        <w:pStyle w:val="ListParagraph"/>
        <w:numPr>
          <w:ilvl w:val="0"/>
          <w:numId w:val="1"/>
        </w:numPr>
        <w:rPr>
          <w:rFonts w:ascii="Arial" w:hAnsi="Arial" w:cs="Arial"/>
          <w:b/>
          <w:sz w:val="20"/>
          <w:szCs w:val="20"/>
        </w:rPr>
      </w:pPr>
      <w:r w:rsidRPr="00E22824">
        <w:rPr>
          <w:rFonts w:ascii="Arial" w:hAnsi="Arial" w:cs="Arial"/>
          <w:b/>
          <w:sz w:val="20"/>
          <w:szCs w:val="20"/>
        </w:rPr>
        <w:t xml:space="preserve">Confirmation of Financial Regulations, Standing Orders and Code of Conduct.  </w:t>
      </w:r>
      <w:r w:rsidRPr="00E22824">
        <w:rPr>
          <w:rFonts w:ascii="Arial" w:hAnsi="Arial" w:cs="Arial"/>
          <w:sz w:val="20"/>
          <w:szCs w:val="20"/>
        </w:rPr>
        <w:t xml:space="preserve">All Councillors confirmed that they had read these.  All documents </w:t>
      </w:r>
      <w:r w:rsidRPr="00E22824">
        <w:rPr>
          <w:rFonts w:ascii="Arial" w:hAnsi="Arial" w:cs="Arial"/>
          <w:b/>
          <w:sz w:val="20"/>
          <w:szCs w:val="20"/>
        </w:rPr>
        <w:t xml:space="preserve">AGREED.  </w:t>
      </w:r>
      <w:r w:rsidRPr="00E22824">
        <w:rPr>
          <w:rFonts w:ascii="Arial" w:hAnsi="Arial" w:cs="Arial"/>
          <w:sz w:val="20"/>
          <w:szCs w:val="20"/>
        </w:rPr>
        <w:t>The Chairman noted that the standing orders would need to be reviewed again during the year ahead</w:t>
      </w:r>
    </w:p>
    <w:p w:rsidR="00D911AD" w:rsidRPr="00E22824" w:rsidRDefault="00B45FED" w:rsidP="00D911AD">
      <w:pPr>
        <w:pStyle w:val="ListParagraph"/>
        <w:numPr>
          <w:ilvl w:val="0"/>
          <w:numId w:val="1"/>
        </w:numPr>
        <w:rPr>
          <w:rFonts w:ascii="Arial" w:hAnsi="Arial" w:cs="Arial"/>
          <w:b/>
          <w:sz w:val="20"/>
          <w:szCs w:val="20"/>
        </w:rPr>
      </w:pPr>
      <w:r w:rsidRPr="00E22824">
        <w:rPr>
          <w:rFonts w:ascii="Arial" w:hAnsi="Arial" w:cs="Arial"/>
          <w:b/>
          <w:sz w:val="20"/>
          <w:szCs w:val="20"/>
        </w:rPr>
        <w:t xml:space="preserve">Apologies.  </w:t>
      </w:r>
      <w:r w:rsidR="00CB6313" w:rsidRPr="00E22824">
        <w:rPr>
          <w:rFonts w:ascii="Arial" w:hAnsi="Arial" w:cs="Arial"/>
          <w:sz w:val="20"/>
          <w:szCs w:val="20"/>
        </w:rPr>
        <w:t>All Cllrs were present</w:t>
      </w:r>
    </w:p>
    <w:p w:rsidR="00875E3E" w:rsidRPr="00E22824" w:rsidRDefault="00B45FED" w:rsidP="00875E3E">
      <w:pPr>
        <w:pStyle w:val="ListParagraph"/>
        <w:numPr>
          <w:ilvl w:val="0"/>
          <w:numId w:val="1"/>
        </w:numPr>
        <w:rPr>
          <w:rFonts w:ascii="Arial" w:hAnsi="Arial" w:cs="Arial"/>
          <w:b/>
          <w:sz w:val="20"/>
          <w:szCs w:val="20"/>
        </w:rPr>
      </w:pPr>
      <w:r w:rsidRPr="00E22824">
        <w:rPr>
          <w:rFonts w:ascii="Arial" w:hAnsi="Arial" w:cs="Arial"/>
          <w:b/>
          <w:sz w:val="20"/>
          <w:szCs w:val="20"/>
        </w:rPr>
        <w:t xml:space="preserve">Declarations of Interest. </w:t>
      </w:r>
      <w:r w:rsidR="000B6071" w:rsidRPr="00E22824">
        <w:rPr>
          <w:rFonts w:ascii="Arial" w:hAnsi="Arial" w:cs="Arial"/>
          <w:sz w:val="20"/>
          <w:szCs w:val="20"/>
        </w:rPr>
        <w:t>None</w:t>
      </w:r>
    </w:p>
    <w:p w:rsidR="00B45FED" w:rsidRPr="00E22824" w:rsidRDefault="00B45FED" w:rsidP="00875E3E">
      <w:pPr>
        <w:pStyle w:val="ListParagraph"/>
        <w:numPr>
          <w:ilvl w:val="0"/>
          <w:numId w:val="1"/>
        </w:numPr>
        <w:rPr>
          <w:rFonts w:ascii="Arial" w:hAnsi="Arial" w:cs="Arial"/>
          <w:b/>
          <w:sz w:val="20"/>
          <w:szCs w:val="20"/>
        </w:rPr>
      </w:pPr>
      <w:r w:rsidRPr="00E22824">
        <w:rPr>
          <w:rFonts w:ascii="Arial" w:hAnsi="Arial" w:cs="Arial"/>
          <w:b/>
          <w:sz w:val="20"/>
          <w:szCs w:val="20"/>
        </w:rPr>
        <w:t>Mi</w:t>
      </w:r>
      <w:r w:rsidR="00CB6313" w:rsidRPr="00E22824">
        <w:rPr>
          <w:rFonts w:ascii="Arial" w:hAnsi="Arial" w:cs="Arial"/>
          <w:b/>
          <w:sz w:val="20"/>
          <w:szCs w:val="20"/>
        </w:rPr>
        <w:t xml:space="preserve">nutes of the previous meeting.  </w:t>
      </w:r>
      <w:r w:rsidR="00CB6313" w:rsidRPr="00E22824">
        <w:rPr>
          <w:rFonts w:ascii="Arial" w:hAnsi="Arial" w:cs="Arial"/>
          <w:sz w:val="20"/>
          <w:szCs w:val="20"/>
        </w:rPr>
        <w:t>The minutes of the meeting held on Monday 13</w:t>
      </w:r>
      <w:r w:rsidR="00CB6313" w:rsidRPr="00E22824">
        <w:rPr>
          <w:rFonts w:ascii="Arial" w:hAnsi="Arial" w:cs="Arial"/>
          <w:sz w:val="20"/>
          <w:szCs w:val="20"/>
          <w:vertAlign w:val="superscript"/>
        </w:rPr>
        <w:t>th</w:t>
      </w:r>
      <w:r w:rsidR="00CB6313" w:rsidRPr="00E22824">
        <w:rPr>
          <w:rFonts w:ascii="Arial" w:hAnsi="Arial" w:cs="Arial"/>
          <w:sz w:val="20"/>
          <w:szCs w:val="20"/>
        </w:rPr>
        <w:t xml:space="preserve"> April 2015 were confirmed with the exception of one point.  Cllr Turpin did not agree with the point that ‘</w:t>
      </w:r>
      <w:r w:rsidR="00875E3E" w:rsidRPr="00E22824">
        <w:rPr>
          <w:rFonts w:ascii="Arial" w:hAnsi="Arial" w:cs="Arial"/>
          <w:sz w:val="20"/>
          <w:szCs w:val="20"/>
        </w:rPr>
        <w:t>concerns that learnings from previous councils had not been taken forward (in particular that in 2011 the PC had agreed that any actions regarding the Restricted Byway should incorporate the whole village into a consultation)’.</w:t>
      </w:r>
      <w:r w:rsidR="00875E3E" w:rsidRPr="00E22824">
        <w:rPr>
          <w:rFonts w:ascii="Arial" w:hAnsi="Arial" w:cs="Arial"/>
          <w:b/>
          <w:sz w:val="20"/>
          <w:szCs w:val="20"/>
        </w:rPr>
        <w:t xml:space="preserve"> </w:t>
      </w:r>
      <w:r w:rsidR="00875E3E" w:rsidRPr="00E22824">
        <w:rPr>
          <w:rFonts w:ascii="Arial" w:hAnsi="Arial" w:cs="Arial"/>
          <w:sz w:val="20"/>
          <w:szCs w:val="20"/>
        </w:rPr>
        <w:t xml:space="preserve"> </w:t>
      </w:r>
      <w:r w:rsidR="00875E3E" w:rsidRPr="00E22824">
        <w:rPr>
          <w:rFonts w:ascii="Arial" w:hAnsi="Arial" w:cs="Arial"/>
          <w:b/>
          <w:sz w:val="20"/>
          <w:szCs w:val="20"/>
        </w:rPr>
        <w:t>The Clerk</w:t>
      </w:r>
      <w:r w:rsidR="00875E3E" w:rsidRPr="00E22824">
        <w:rPr>
          <w:rFonts w:ascii="Arial" w:hAnsi="Arial" w:cs="Arial"/>
          <w:sz w:val="20"/>
          <w:szCs w:val="20"/>
        </w:rPr>
        <w:t xml:space="preserve"> was asked to check this</w:t>
      </w:r>
    </w:p>
    <w:p w:rsidR="00843799" w:rsidRPr="00E22824" w:rsidRDefault="00843799" w:rsidP="00843799">
      <w:pPr>
        <w:pStyle w:val="ListParagraph"/>
        <w:rPr>
          <w:rFonts w:ascii="Arial" w:hAnsi="Arial" w:cs="Arial"/>
          <w:b/>
          <w:sz w:val="20"/>
          <w:szCs w:val="20"/>
        </w:rPr>
      </w:pPr>
    </w:p>
    <w:p w:rsidR="00843799" w:rsidRPr="00E22824" w:rsidRDefault="00843799" w:rsidP="00843799">
      <w:pPr>
        <w:pStyle w:val="ListParagraph"/>
        <w:rPr>
          <w:rFonts w:ascii="Arial" w:hAnsi="Arial" w:cs="Arial"/>
          <w:sz w:val="20"/>
          <w:szCs w:val="20"/>
        </w:rPr>
      </w:pPr>
      <w:r w:rsidRPr="00E22824">
        <w:rPr>
          <w:rFonts w:ascii="Arial" w:hAnsi="Arial" w:cs="Arial"/>
          <w:sz w:val="20"/>
          <w:szCs w:val="20"/>
        </w:rPr>
        <w:t xml:space="preserve">The Parish Council confirmed the minutes of the Annual Parish Meeting, which had taken place the previous Thursday </w:t>
      </w:r>
      <w:proofErr w:type="gramStart"/>
      <w:r w:rsidRPr="00E22824">
        <w:rPr>
          <w:rFonts w:ascii="Arial" w:hAnsi="Arial" w:cs="Arial"/>
          <w:sz w:val="20"/>
          <w:szCs w:val="20"/>
        </w:rPr>
        <w:t>( 14</w:t>
      </w:r>
      <w:r w:rsidRPr="00E22824">
        <w:rPr>
          <w:rFonts w:ascii="Arial" w:hAnsi="Arial" w:cs="Arial"/>
          <w:sz w:val="20"/>
          <w:szCs w:val="20"/>
          <w:vertAlign w:val="superscript"/>
        </w:rPr>
        <w:t>th</w:t>
      </w:r>
      <w:proofErr w:type="gramEnd"/>
      <w:r w:rsidRPr="00E22824">
        <w:rPr>
          <w:rFonts w:ascii="Arial" w:hAnsi="Arial" w:cs="Arial"/>
          <w:sz w:val="20"/>
          <w:szCs w:val="20"/>
        </w:rPr>
        <w:t xml:space="preserve"> May) the minutes of which had been circulated before the Parish Council meeting</w:t>
      </w:r>
    </w:p>
    <w:p w:rsidR="00A33E35" w:rsidRPr="00E22824" w:rsidRDefault="003452AE" w:rsidP="00A33E35">
      <w:pPr>
        <w:pStyle w:val="ListParagraph"/>
        <w:numPr>
          <w:ilvl w:val="0"/>
          <w:numId w:val="1"/>
        </w:numPr>
        <w:rPr>
          <w:rFonts w:ascii="Arial" w:hAnsi="Arial" w:cs="Arial"/>
          <w:b/>
          <w:sz w:val="20"/>
          <w:szCs w:val="20"/>
        </w:rPr>
      </w:pPr>
      <w:r w:rsidRPr="00E22824">
        <w:rPr>
          <w:rFonts w:ascii="Arial" w:hAnsi="Arial" w:cs="Arial"/>
          <w:b/>
          <w:sz w:val="20"/>
          <w:szCs w:val="20"/>
        </w:rPr>
        <w:t xml:space="preserve">Actions from previous minutes.  </w:t>
      </w:r>
      <w:r w:rsidRPr="00E22824">
        <w:rPr>
          <w:rFonts w:ascii="Arial" w:hAnsi="Arial" w:cs="Arial"/>
          <w:sz w:val="20"/>
          <w:szCs w:val="20"/>
        </w:rPr>
        <w:t>The Chairman ran through the updates from the previous minutes</w:t>
      </w:r>
      <w:r w:rsidR="00875E3E" w:rsidRPr="00E22824">
        <w:rPr>
          <w:rFonts w:ascii="Arial" w:hAnsi="Arial" w:cs="Arial"/>
          <w:sz w:val="20"/>
          <w:szCs w:val="20"/>
        </w:rPr>
        <w:t>:</w:t>
      </w:r>
    </w:p>
    <w:p w:rsidR="00875E3E" w:rsidRPr="00E22824" w:rsidRDefault="00875E3E" w:rsidP="00875E3E">
      <w:pPr>
        <w:pStyle w:val="ListParagraph"/>
        <w:numPr>
          <w:ilvl w:val="1"/>
          <w:numId w:val="1"/>
        </w:numPr>
        <w:rPr>
          <w:rFonts w:ascii="Arial" w:hAnsi="Arial" w:cs="Arial"/>
          <w:b/>
          <w:sz w:val="20"/>
          <w:szCs w:val="20"/>
        </w:rPr>
      </w:pPr>
      <w:r w:rsidRPr="00E22824">
        <w:rPr>
          <w:rFonts w:ascii="Arial" w:hAnsi="Arial" w:cs="Arial"/>
          <w:sz w:val="20"/>
          <w:szCs w:val="20"/>
        </w:rPr>
        <w:t xml:space="preserve">Cllr Turpin would organise a working party with Cllr Avellino to clear out the slipway.  Cllr </w:t>
      </w:r>
      <w:proofErr w:type="spellStart"/>
      <w:r w:rsidRPr="00E22824">
        <w:rPr>
          <w:rFonts w:ascii="Arial" w:hAnsi="Arial" w:cs="Arial"/>
          <w:sz w:val="20"/>
          <w:szCs w:val="20"/>
        </w:rPr>
        <w:t>Kibler</w:t>
      </w:r>
      <w:proofErr w:type="spellEnd"/>
      <w:r w:rsidRPr="00E22824">
        <w:rPr>
          <w:rFonts w:ascii="Arial" w:hAnsi="Arial" w:cs="Arial"/>
          <w:sz w:val="20"/>
          <w:szCs w:val="20"/>
        </w:rPr>
        <w:t xml:space="preserve"> also offered his help with a dinghy.  </w:t>
      </w:r>
    </w:p>
    <w:p w:rsidR="00875E3E" w:rsidRPr="00E22824" w:rsidRDefault="00875E3E" w:rsidP="00875E3E">
      <w:pPr>
        <w:pStyle w:val="ListParagraph"/>
        <w:numPr>
          <w:ilvl w:val="1"/>
          <w:numId w:val="1"/>
        </w:numPr>
        <w:rPr>
          <w:rFonts w:ascii="Arial" w:hAnsi="Arial" w:cs="Arial"/>
          <w:b/>
          <w:sz w:val="20"/>
          <w:szCs w:val="20"/>
        </w:rPr>
      </w:pPr>
      <w:r w:rsidRPr="00E22824">
        <w:rPr>
          <w:rFonts w:ascii="Arial" w:hAnsi="Arial" w:cs="Arial"/>
          <w:sz w:val="20"/>
          <w:szCs w:val="20"/>
        </w:rPr>
        <w:t xml:space="preserve">The Clerk explained that there was still concern regarding the dog bin which the Parish Council had moved from Upper Street to Ropes Hill.  Cllr </w:t>
      </w:r>
      <w:proofErr w:type="spellStart"/>
      <w:r w:rsidRPr="00E22824">
        <w:rPr>
          <w:rFonts w:ascii="Arial" w:hAnsi="Arial" w:cs="Arial"/>
          <w:sz w:val="20"/>
          <w:szCs w:val="20"/>
        </w:rPr>
        <w:t>Kibler</w:t>
      </w:r>
      <w:proofErr w:type="spellEnd"/>
      <w:r w:rsidRPr="00E22824">
        <w:rPr>
          <w:rFonts w:ascii="Arial" w:hAnsi="Arial" w:cs="Arial"/>
          <w:sz w:val="20"/>
          <w:szCs w:val="20"/>
        </w:rPr>
        <w:t xml:space="preserve"> suggested that the Parish Council should arrange a donation towards dog bins for the village and it was agreed that this would be added to the next agenda.  It was agreed that the </w:t>
      </w:r>
      <w:r w:rsidRPr="00E22824">
        <w:rPr>
          <w:rFonts w:ascii="Arial" w:hAnsi="Arial" w:cs="Arial"/>
          <w:b/>
          <w:sz w:val="20"/>
          <w:szCs w:val="20"/>
        </w:rPr>
        <w:t>Clerk</w:t>
      </w:r>
      <w:r w:rsidRPr="00E22824">
        <w:rPr>
          <w:rFonts w:ascii="Arial" w:hAnsi="Arial" w:cs="Arial"/>
          <w:sz w:val="20"/>
          <w:szCs w:val="20"/>
        </w:rPr>
        <w:t xml:space="preserve"> would inform the Parish Council of costings for the next meeting</w:t>
      </w:r>
      <w:r w:rsidR="00843799" w:rsidRPr="00E22824">
        <w:rPr>
          <w:rFonts w:ascii="Arial" w:hAnsi="Arial" w:cs="Arial"/>
          <w:sz w:val="20"/>
          <w:szCs w:val="20"/>
        </w:rPr>
        <w:t xml:space="preserve"> with a view to replacing the dog bin (possibly with bag supply).</w:t>
      </w:r>
    </w:p>
    <w:p w:rsidR="00843799" w:rsidRPr="00E22824" w:rsidRDefault="00843799" w:rsidP="00843799">
      <w:pPr>
        <w:pStyle w:val="ListParagraph"/>
        <w:numPr>
          <w:ilvl w:val="1"/>
          <w:numId w:val="1"/>
        </w:numPr>
        <w:rPr>
          <w:rFonts w:ascii="Arial" w:hAnsi="Arial" w:cs="Arial"/>
          <w:b/>
          <w:sz w:val="20"/>
          <w:szCs w:val="20"/>
        </w:rPr>
      </w:pPr>
      <w:r w:rsidRPr="00E22824">
        <w:rPr>
          <w:rFonts w:ascii="Arial" w:hAnsi="Arial" w:cs="Arial"/>
          <w:sz w:val="20"/>
          <w:szCs w:val="20"/>
        </w:rPr>
        <w:lastRenderedPageBreak/>
        <w:t xml:space="preserve">It was agreed that the maintenance of the dog bag supply would be incorporated into the litter pick contract and that </w:t>
      </w:r>
      <w:r w:rsidRPr="00E22824">
        <w:rPr>
          <w:rFonts w:ascii="Arial" w:hAnsi="Arial" w:cs="Arial"/>
          <w:b/>
          <w:sz w:val="20"/>
          <w:szCs w:val="20"/>
        </w:rPr>
        <w:t>Cllr Avellino</w:t>
      </w:r>
      <w:r w:rsidRPr="00E22824">
        <w:rPr>
          <w:rFonts w:ascii="Arial" w:hAnsi="Arial" w:cs="Arial"/>
          <w:sz w:val="20"/>
          <w:szCs w:val="20"/>
        </w:rPr>
        <w:t xml:space="preserve"> would arrange this, together with including gritting during the winter months on the two hills.</w:t>
      </w:r>
    </w:p>
    <w:p w:rsidR="00843799" w:rsidRPr="00E22824" w:rsidRDefault="00843799" w:rsidP="00843799">
      <w:pPr>
        <w:pStyle w:val="ListParagraph"/>
        <w:ind w:left="1440"/>
        <w:rPr>
          <w:rFonts w:ascii="Arial" w:hAnsi="Arial" w:cs="Arial"/>
          <w:b/>
          <w:sz w:val="20"/>
          <w:szCs w:val="20"/>
        </w:rPr>
      </w:pPr>
    </w:p>
    <w:p w:rsidR="00843799" w:rsidRPr="00E22824" w:rsidRDefault="00843799" w:rsidP="00A33E35">
      <w:pPr>
        <w:pStyle w:val="ListParagraph"/>
        <w:numPr>
          <w:ilvl w:val="0"/>
          <w:numId w:val="1"/>
        </w:numPr>
        <w:rPr>
          <w:rFonts w:ascii="Arial" w:hAnsi="Arial" w:cs="Arial"/>
          <w:b/>
          <w:sz w:val="20"/>
          <w:szCs w:val="20"/>
        </w:rPr>
      </w:pPr>
      <w:r w:rsidRPr="00E22824">
        <w:rPr>
          <w:rFonts w:ascii="Arial" w:hAnsi="Arial" w:cs="Arial"/>
          <w:b/>
          <w:sz w:val="20"/>
          <w:szCs w:val="20"/>
        </w:rPr>
        <w:t xml:space="preserve">To confirm </w:t>
      </w:r>
      <w:r w:rsidR="00C40D17" w:rsidRPr="00E22824">
        <w:rPr>
          <w:rFonts w:ascii="Arial" w:hAnsi="Arial" w:cs="Arial"/>
          <w:b/>
          <w:sz w:val="20"/>
          <w:szCs w:val="20"/>
        </w:rPr>
        <w:t>Chairman</w:t>
      </w:r>
      <w:r w:rsidRPr="00E22824">
        <w:rPr>
          <w:rFonts w:ascii="Arial" w:hAnsi="Arial" w:cs="Arial"/>
          <w:b/>
          <w:sz w:val="20"/>
          <w:szCs w:val="20"/>
        </w:rPr>
        <w:t xml:space="preserve"> and members of: The Asset Management Committee, the Finance Committee and the Planning Committee.  </w:t>
      </w:r>
      <w:r w:rsidR="00260916" w:rsidRPr="00E22824">
        <w:rPr>
          <w:rFonts w:ascii="Arial" w:hAnsi="Arial" w:cs="Arial"/>
          <w:sz w:val="20"/>
          <w:szCs w:val="20"/>
        </w:rPr>
        <w:t xml:space="preserve">The Chairman highlighted that meetings needed to be public meetings, open to all.  Working parties could be organised on a less formal basis.  </w:t>
      </w:r>
      <w:r w:rsidRPr="00E22824">
        <w:rPr>
          <w:rFonts w:ascii="Arial" w:hAnsi="Arial" w:cs="Arial"/>
          <w:sz w:val="20"/>
          <w:szCs w:val="20"/>
        </w:rPr>
        <w:t>These were agreed as follows:</w:t>
      </w:r>
    </w:p>
    <w:p w:rsidR="00843799" w:rsidRPr="00E22824" w:rsidRDefault="00843799" w:rsidP="00843799">
      <w:pPr>
        <w:rPr>
          <w:rFonts w:ascii="Arial" w:hAnsi="Arial" w:cs="Arial"/>
          <w:b/>
          <w:sz w:val="20"/>
          <w:szCs w:val="20"/>
        </w:rPr>
      </w:pPr>
    </w:p>
    <w:tbl>
      <w:tblPr>
        <w:tblStyle w:val="TableGrid"/>
        <w:tblW w:w="0" w:type="auto"/>
        <w:tblLook w:val="04A0" w:firstRow="1" w:lastRow="0" w:firstColumn="1" w:lastColumn="0" w:noHBand="0" w:noVBand="1"/>
      </w:tblPr>
      <w:tblGrid>
        <w:gridCol w:w="3581"/>
        <w:gridCol w:w="2182"/>
        <w:gridCol w:w="3253"/>
      </w:tblGrid>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Horning Parish Council Committees</w:t>
            </w:r>
          </w:p>
        </w:tc>
        <w:tc>
          <w:tcPr>
            <w:tcW w:w="2860" w:type="dxa"/>
            <w:noWrap/>
            <w:hideMark/>
          </w:tcPr>
          <w:p w:rsidR="00843799" w:rsidRPr="00E22824" w:rsidRDefault="00843799">
            <w:pPr>
              <w:rPr>
                <w:rFonts w:ascii="Arial" w:hAnsi="Arial" w:cs="Arial"/>
                <w:b/>
                <w:sz w:val="20"/>
                <w:szCs w:val="20"/>
              </w:rPr>
            </w:pPr>
          </w:p>
        </w:tc>
        <w:tc>
          <w:tcPr>
            <w:tcW w:w="4300" w:type="dxa"/>
            <w:noWrap/>
            <w:hideMark/>
          </w:tcPr>
          <w:p w:rsidR="00843799" w:rsidRPr="00E22824" w:rsidRDefault="00843799">
            <w:pPr>
              <w:rPr>
                <w:rFonts w:ascii="Arial" w:hAnsi="Arial" w:cs="Arial"/>
                <w:b/>
                <w:sz w:val="20"/>
                <w:szCs w:val="20"/>
              </w:rPr>
            </w:pPr>
          </w:p>
        </w:tc>
      </w:tr>
      <w:tr w:rsidR="00843799" w:rsidRPr="00E22824" w:rsidTr="00843799">
        <w:trPr>
          <w:trHeight w:val="255"/>
        </w:trPr>
        <w:tc>
          <w:tcPr>
            <w:tcW w:w="4740" w:type="dxa"/>
            <w:noWrap/>
            <w:hideMark/>
          </w:tcPr>
          <w:p w:rsidR="00843799" w:rsidRPr="00E22824" w:rsidRDefault="00843799">
            <w:pPr>
              <w:rPr>
                <w:rFonts w:ascii="Arial" w:hAnsi="Arial" w:cs="Arial"/>
                <w:b/>
                <w:sz w:val="20"/>
                <w:szCs w:val="20"/>
              </w:rPr>
            </w:pPr>
          </w:p>
        </w:tc>
        <w:tc>
          <w:tcPr>
            <w:tcW w:w="2860" w:type="dxa"/>
            <w:noWrap/>
            <w:hideMark/>
          </w:tcPr>
          <w:p w:rsidR="00843799" w:rsidRPr="00E22824" w:rsidRDefault="00843799">
            <w:pPr>
              <w:rPr>
                <w:rFonts w:ascii="Arial" w:hAnsi="Arial" w:cs="Arial"/>
                <w:b/>
                <w:sz w:val="20"/>
                <w:szCs w:val="20"/>
              </w:rPr>
            </w:pPr>
          </w:p>
        </w:tc>
        <w:tc>
          <w:tcPr>
            <w:tcW w:w="4300" w:type="dxa"/>
            <w:noWrap/>
            <w:hideMark/>
          </w:tcPr>
          <w:p w:rsidR="00843799" w:rsidRPr="00E22824" w:rsidRDefault="00843799">
            <w:pPr>
              <w:rPr>
                <w:rFonts w:ascii="Arial" w:hAnsi="Arial" w:cs="Arial"/>
                <w:b/>
                <w:sz w:val="20"/>
                <w:szCs w:val="20"/>
              </w:rPr>
            </w:pP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Committee Chairman</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Other members</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Finance</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Gary Martin</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Ian Davis</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Diane Moore</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Kim Smith</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Asset Management</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Pat Avellino</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Chris Smith</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Dick Turpin</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Andrew Darby</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Kim Smith</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Planning</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xml:space="preserve">Phil </w:t>
            </w:r>
            <w:proofErr w:type="spellStart"/>
            <w:r w:rsidRPr="00E22824">
              <w:rPr>
                <w:rFonts w:ascii="Arial" w:hAnsi="Arial" w:cs="Arial"/>
                <w:b/>
                <w:sz w:val="20"/>
                <w:szCs w:val="20"/>
              </w:rPr>
              <w:t>Kibler</w:t>
            </w:r>
            <w:proofErr w:type="spellEnd"/>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xml:space="preserve">Anne </w:t>
            </w:r>
            <w:proofErr w:type="spellStart"/>
            <w:r w:rsidR="00260342" w:rsidRPr="00E22824">
              <w:rPr>
                <w:rFonts w:ascii="Arial" w:hAnsi="Arial" w:cs="Arial"/>
                <w:b/>
                <w:sz w:val="20"/>
                <w:szCs w:val="20"/>
              </w:rPr>
              <w:t>Gilden</w:t>
            </w:r>
            <w:proofErr w:type="spellEnd"/>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Andrew Darby</w:t>
            </w:r>
          </w:p>
        </w:tc>
      </w:tr>
      <w:tr w:rsidR="00843799" w:rsidRPr="00E22824" w:rsidTr="00843799">
        <w:trPr>
          <w:trHeight w:val="360"/>
        </w:trPr>
        <w:tc>
          <w:tcPr>
            <w:tcW w:w="474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286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w:t>
            </w:r>
          </w:p>
        </w:tc>
        <w:tc>
          <w:tcPr>
            <w:tcW w:w="4300" w:type="dxa"/>
            <w:noWrap/>
            <w:hideMark/>
          </w:tcPr>
          <w:p w:rsidR="00843799" w:rsidRPr="00E22824" w:rsidRDefault="00843799">
            <w:pPr>
              <w:rPr>
                <w:rFonts w:ascii="Arial" w:hAnsi="Arial" w:cs="Arial"/>
                <w:b/>
                <w:sz w:val="20"/>
                <w:szCs w:val="20"/>
              </w:rPr>
            </w:pPr>
            <w:r w:rsidRPr="00E22824">
              <w:rPr>
                <w:rFonts w:ascii="Arial" w:hAnsi="Arial" w:cs="Arial"/>
                <w:b/>
                <w:sz w:val="20"/>
                <w:szCs w:val="20"/>
              </w:rPr>
              <w:t xml:space="preserve">Peter </w:t>
            </w:r>
            <w:proofErr w:type="spellStart"/>
            <w:r w:rsidRPr="00E22824">
              <w:rPr>
                <w:rFonts w:ascii="Arial" w:hAnsi="Arial" w:cs="Arial"/>
                <w:b/>
                <w:sz w:val="20"/>
                <w:szCs w:val="20"/>
              </w:rPr>
              <w:t>Iddon</w:t>
            </w:r>
            <w:proofErr w:type="spellEnd"/>
          </w:p>
        </w:tc>
      </w:tr>
      <w:tr w:rsidR="00000622" w:rsidRPr="00E22824" w:rsidTr="00843799">
        <w:trPr>
          <w:trHeight w:val="360"/>
        </w:trPr>
        <w:tc>
          <w:tcPr>
            <w:tcW w:w="4740" w:type="dxa"/>
            <w:noWrap/>
          </w:tcPr>
          <w:p w:rsidR="00000622" w:rsidRPr="00E22824" w:rsidRDefault="00000622">
            <w:pPr>
              <w:rPr>
                <w:rFonts w:ascii="Arial" w:hAnsi="Arial" w:cs="Arial"/>
                <w:b/>
                <w:sz w:val="20"/>
                <w:szCs w:val="20"/>
              </w:rPr>
            </w:pPr>
          </w:p>
        </w:tc>
        <w:tc>
          <w:tcPr>
            <w:tcW w:w="2860" w:type="dxa"/>
            <w:noWrap/>
          </w:tcPr>
          <w:p w:rsidR="00000622" w:rsidRPr="00E22824" w:rsidRDefault="00000622">
            <w:pPr>
              <w:rPr>
                <w:rFonts w:ascii="Arial" w:hAnsi="Arial" w:cs="Arial"/>
                <w:b/>
                <w:sz w:val="20"/>
                <w:szCs w:val="20"/>
              </w:rPr>
            </w:pPr>
          </w:p>
        </w:tc>
        <w:tc>
          <w:tcPr>
            <w:tcW w:w="4300" w:type="dxa"/>
            <w:noWrap/>
          </w:tcPr>
          <w:p w:rsidR="00000622" w:rsidRPr="00E22824" w:rsidRDefault="00000622">
            <w:pPr>
              <w:rPr>
                <w:rFonts w:ascii="Arial" w:hAnsi="Arial" w:cs="Arial"/>
                <w:b/>
                <w:sz w:val="20"/>
                <w:szCs w:val="20"/>
              </w:rPr>
            </w:pPr>
          </w:p>
        </w:tc>
      </w:tr>
      <w:tr w:rsidR="00000622" w:rsidRPr="00E22824" w:rsidTr="00843799">
        <w:trPr>
          <w:trHeight w:val="360"/>
        </w:trPr>
        <w:tc>
          <w:tcPr>
            <w:tcW w:w="4740" w:type="dxa"/>
            <w:noWrap/>
          </w:tcPr>
          <w:p w:rsidR="00000622" w:rsidRPr="00E22824" w:rsidRDefault="00000622">
            <w:pPr>
              <w:rPr>
                <w:rFonts w:ascii="Arial" w:hAnsi="Arial" w:cs="Arial"/>
                <w:b/>
                <w:sz w:val="20"/>
                <w:szCs w:val="20"/>
              </w:rPr>
            </w:pPr>
            <w:r w:rsidRPr="00E22824">
              <w:rPr>
                <w:rFonts w:ascii="Arial" w:hAnsi="Arial" w:cs="Arial"/>
                <w:b/>
                <w:sz w:val="20"/>
                <w:szCs w:val="20"/>
              </w:rPr>
              <w:t>Allotments</w:t>
            </w:r>
          </w:p>
        </w:tc>
        <w:tc>
          <w:tcPr>
            <w:tcW w:w="2860" w:type="dxa"/>
            <w:noWrap/>
          </w:tcPr>
          <w:p w:rsidR="00000622" w:rsidRPr="00E22824" w:rsidRDefault="00000622">
            <w:pPr>
              <w:rPr>
                <w:rFonts w:ascii="Arial" w:hAnsi="Arial" w:cs="Arial"/>
                <w:b/>
                <w:sz w:val="20"/>
                <w:szCs w:val="20"/>
              </w:rPr>
            </w:pPr>
            <w:r w:rsidRPr="00E22824">
              <w:rPr>
                <w:rFonts w:ascii="Arial" w:hAnsi="Arial" w:cs="Arial"/>
                <w:b/>
                <w:sz w:val="20"/>
                <w:szCs w:val="20"/>
              </w:rPr>
              <w:t>Diane Moore</w:t>
            </w:r>
          </w:p>
        </w:tc>
        <w:tc>
          <w:tcPr>
            <w:tcW w:w="4300" w:type="dxa"/>
            <w:noWrap/>
          </w:tcPr>
          <w:p w:rsidR="00000622" w:rsidRPr="00E22824" w:rsidRDefault="00000622">
            <w:pPr>
              <w:rPr>
                <w:rFonts w:ascii="Arial" w:hAnsi="Arial" w:cs="Arial"/>
                <w:b/>
                <w:sz w:val="20"/>
                <w:szCs w:val="20"/>
              </w:rPr>
            </w:pPr>
            <w:r w:rsidRPr="00E22824">
              <w:rPr>
                <w:rFonts w:ascii="Arial" w:hAnsi="Arial" w:cs="Arial"/>
                <w:b/>
                <w:sz w:val="20"/>
                <w:szCs w:val="20"/>
              </w:rPr>
              <w:t>Gary Martin</w:t>
            </w:r>
          </w:p>
        </w:tc>
      </w:tr>
      <w:tr w:rsidR="00000622" w:rsidRPr="00E22824" w:rsidTr="00843799">
        <w:trPr>
          <w:trHeight w:val="360"/>
        </w:trPr>
        <w:tc>
          <w:tcPr>
            <w:tcW w:w="4740" w:type="dxa"/>
            <w:noWrap/>
          </w:tcPr>
          <w:p w:rsidR="00000622" w:rsidRPr="00E22824" w:rsidRDefault="00000622">
            <w:pPr>
              <w:rPr>
                <w:rFonts w:ascii="Arial" w:hAnsi="Arial" w:cs="Arial"/>
                <w:b/>
                <w:sz w:val="20"/>
                <w:szCs w:val="20"/>
              </w:rPr>
            </w:pPr>
          </w:p>
        </w:tc>
        <w:tc>
          <w:tcPr>
            <w:tcW w:w="2860" w:type="dxa"/>
            <w:noWrap/>
          </w:tcPr>
          <w:p w:rsidR="00000622" w:rsidRPr="00E22824" w:rsidRDefault="00000622">
            <w:pPr>
              <w:rPr>
                <w:rFonts w:ascii="Arial" w:hAnsi="Arial" w:cs="Arial"/>
                <w:b/>
                <w:sz w:val="20"/>
                <w:szCs w:val="20"/>
              </w:rPr>
            </w:pPr>
          </w:p>
        </w:tc>
        <w:tc>
          <w:tcPr>
            <w:tcW w:w="4300" w:type="dxa"/>
            <w:noWrap/>
          </w:tcPr>
          <w:p w:rsidR="00000622" w:rsidRPr="00E22824" w:rsidRDefault="00000622">
            <w:pPr>
              <w:rPr>
                <w:rFonts w:ascii="Arial" w:hAnsi="Arial" w:cs="Arial"/>
                <w:b/>
                <w:sz w:val="20"/>
                <w:szCs w:val="20"/>
              </w:rPr>
            </w:pPr>
          </w:p>
        </w:tc>
      </w:tr>
    </w:tbl>
    <w:p w:rsidR="00843799" w:rsidRPr="00E22824" w:rsidRDefault="00843799" w:rsidP="00843799">
      <w:pPr>
        <w:rPr>
          <w:rFonts w:ascii="Arial" w:hAnsi="Arial" w:cs="Arial"/>
          <w:b/>
          <w:sz w:val="20"/>
          <w:szCs w:val="20"/>
        </w:rPr>
      </w:pPr>
    </w:p>
    <w:p w:rsidR="00843799" w:rsidRPr="00E22824" w:rsidRDefault="00843799" w:rsidP="00843799">
      <w:pPr>
        <w:rPr>
          <w:rFonts w:ascii="Arial" w:hAnsi="Arial" w:cs="Arial"/>
          <w:b/>
          <w:sz w:val="20"/>
          <w:szCs w:val="20"/>
        </w:rPr>
      </w:pPr>
    </w:p>
    <w:p w:rsidR="00843799" w:rsidRPr="00E22824" w:rsidRDefault="00843799" w:rsidP="00843799">
      <w:pPr>
        <w:rPr>
          <w:rFonts w:ascii="Arial" w:hAnsi="Arial" w:cs="Arial"/>
          <w:b/>
          <w:sz w:val="20"/>
          <w:szCs w:val="20"/>
        </w:rPr>
      </w:pPr>
    </w:p>
    <w:p w:rsidR="00A33E35" w:rsidRPr="00E22824" w:rsidRDefault="00ED318D" w:rsidP="00A33E35">
      <w:pPr>
        <w:pStyle w:val="ListParagraph"/>
        <w:numPr>
          <w:ilvl w:val="0"/>
          <w:numId w:val="1"/>
        </w:numPr>
        <w:rPr>
          <w:rFonts w:ascii="Arial" w:hAnsi="Arial" w:cs="Arial"/>
          <w:b/>
          <w:sz w:val="20"/>
          <w:szCs w:val="20"/>
        </w:rPr>
      </w:pPr>
      <w:r w:rsidRPr="00E22824">
        <w:rPr>
          <w:rFonts w:ascii="Arial" w:hAnsi="Arial" w:cs="Arial"/>
          <w:b/>
          <w:sz w:val="20"/>
          <w:szCs w:val="20"/>
        </w:rPr>
        <w:t>Correspondence</w:t>
      </w:r>
      <w:r w:rsidR="00A33E35" w:rsidRPr="00E22824">
        <w:rPr>
          <w:rFonts w:ascii="Arial" w:eastAsiaTheme="minorHAnsi" w:hAnsi="Arial" w:cs="Arial"/>
          <w:sz w:val="20"/>
          <w:szCs w:val="20"/>
          <w:lang w:eastAsia="en-US"/>
        </w:rPr>
        <w:t xml:space="preserve"> </w:t>
      </w:r>
    </w:p>
    <w:p w:rsidR="0050067C" w:rsidRPr="00E22824" w:rsidRDefault="0050067C" w:rsidP="0050067C">
      <w:pPr>
        <w:pStyle w:val="ListParagraph"/>
        <w:numPr>
          <w:ilvl w:val="1"/>
          <w:numId w:val="1"/>
        </w:numPr>
        <w:spacing w:after="200"/>
        <w:rPr>
          <w:rFonts w:ascii="Arial" w:hAnsi="Arial" w:cs="Arial"/>
          <w:sz w:val="20"/>
          <w:szCs w:val="20"/>
        </w:rPr>
      </w:pPr>
      <w:r w:rsidRPr="00E22824">
        <w:rPr>
          <w:rFonts w:ascii="Arial" w:hAnsi="Arial" w:cs="Arial"/>
          <w:sz w:val="20"/>
          <w:szCs w:val="20"/>
        </w:rPr>
        <w:t>Peter Howe, Broadland Cycle Hire.  Researching potential spots within Horning for a cycle-hire station as identified within the 3RW grant</w:t>
      </w:r>
      <w:r w:rsidR="00A737D1" w:rsidRPr="00E22824">
        <w:rPr>
          <w:rFonts w:ascii="Arial" w:hAnsi="Arial" w:cs="Arial"/>
          <w:sz w:val="20"/>
          <w:szCs w:val="20"/>
        </w:rPr>
        <w:t xml:space="preserve">.  </w:t>
      </w:r>
      <w:r w:rsidR="00B926DE" w:rsidRPr="00E22824">
        <w:rPr>
          <w:rFonts w:ascii="Arial" w:hAnsi="Arial" w:cs="Arial"/>
          <w:sz w:val="20"/>
          <w:szCs w:val="20"/>
        </w:rPr>
        <w:t>Mr Howe explained to the Parish Council that he would like to put in a self-service bicycle station (</w:t>
      </w:r>
      <w:proofErr w:type="spellStart"/>
      <w:r w:rsidR="00B926DE" w:rsidRPr="00E22824">
        <w:rPr>
          <w:rFonts w:ascii="Arial" w:hAnsi="Arial" w:cs="Arial"/>
          <w:sz w:val="20"/>
          <w:szCs w:val="20"/>
        </w:rPr>
        <w:t>ie</w:t>
      </w:r>
      <w:proofErr w:type="spellEnd"/>
      <w:r w:rsidR="00B926DE" w:rsidRPr="00E22824">
        <w:rPr>
          <w:rFonts w:ascii="Arial" w:hAnsi="Arial" w:cs="Arial"/>
          <w:sz w:val="20"/>
          <w:szCs w:val="20"/>
        </w:rPr>
        <w:t xml:space="preserve"> Boris bikes) at </w:t>
      </w:r>
      <w:proofErr w:type="spellStart"/>
      <w:r w:rsidR="00B926DE" w:rsidRPr="00E22824">
        <w:rPr>
          <w:rFonts w:ascii="Arial" w:hAnsi="Arial" w:cs="Arial"/>
          <w:sz w:val="20"/>
          <w:szCs w:val="20"/>
        </w:rPr>
        <w:t>Hoveton</w:t>
      </w:r>
      <w:proofErr w:type="spellEnd"/>
      <w:r w:rsidR="00B926DE" w:rsidRPr="00E22824">
        <w:rPr>
          <w:rFonts w:ascii="Arial" w:hAnsi="Arial" w:cs="Arial"/>
          <w:sz w:val="20"/>
          <w:szCs w:val="20"/>
        </w:rPr>
        <w:t xml:space="preserve">, Horning, and Ludham Bridge.  There would be 6 bikes at each location.  The </w:t>
      </w:r>
      <w:proofErr w:type="spellStart"/>
      <w:r w:rsidR="00B926DE" w:rsidRPr="00E22824">
        <w:rPr>
          <w:rFonts w:ascii="Arial" w:hAnsi="Arial" w:cs="Arial"/>
          <w:sz w:val="20"/>
          <w:szCs w:val="20"/>
        </w:rPr>
        <w:t>Hoveton</w:t>
      </w:r>
      <w:proofErr w:type="spellEnd"/>
      <w:r w:rsidR="00B926DE" w:rsidRPr="00E22824">
        <w:rPr>
          <w:rFonts w:ascii="Arial" w:hAnsi="Arial" w:cs="Arial"/>
          <w:sz w:val="20"/>
          <w:szCs w:val="20"/>
        </w:rPr>
        <w:t xml:space="preserve"> location would be probably at the tourist information centre.  He had suggested either St Benet’s Green or near the village toilets for Horning.  He explained that the footprint would be around 3 metres x 5 </w:t>
      </w:r>
      <w:proofErr w:type="spellStart"/>
      <w:r w:rsidR="00B926DE" w:rsidRPr="00E22824">
        <w:rPr>
          <w:rFonts w:ascii="Arial" w:hAnsi="Arial" w:cs="Arial"/>
          <w:sz w:val="20"/>
          <w:szCs w:val="20"/>
        </w:rPr>
        <w:t>mtres</w:t>
      </w:r>
      <w:proofErr w:type="spellEnd"/>
      <w:r w:rsidR="00B926DE" w:rsidRPr="00E22824">
        <w:rPr>
          <w:rFonts w:ascii="Arial" w:hAnsi="Arial" w:cs="Arial"/>
          <w:sz w:val="20"/>
          <w:szCs w:val="20"/>
        </w:rPr>
        <w:t xml:space="preserve"> for the total area (access and storage) and that the bikes are solar powered with battery backup.  The Chairman asked that this item be added to the next agenda</w:t>
      </w:r>
    </w:p>
    <w:p w:rsidR="0050067C" w:rsidRPr="00E22824" w:rsidRDefault="000E7F23" w:rsidP="0050067C">
      <w:pPr>
        <w:pStyle w:val="ListParagraph"/>
        <w:numPr>
          <w:ilvl w:val="1"/>
          <w:numId w:val="1"/>
        </w:numPr>
        <w:spacing w:after="200"/>
        <w:rPr>
          <w:rFonts w:ascii="Arial" w:hAnsi="Arial" w:cs="Arial"/>
          <w:sz w:val="20"/>
          <w:szCs w:val="20"/>
        </w:rPr>
      </w:pPr>
      <w:r w:rsidRPr="00E22824">
        <w:rPr>
          <w:rFonts w:ascii="Arial" w:eastAsiaTheme="minorHAnsi" w:hAnsi="Arial" w:cs="Arial"/>
          <w:sz w:val="20"/>
          <w:szCs w:val="20"/>
          <w:lang w:eastAsia="en-US"/>
        </w:rPr>
        <w:t xml:space="preserve">PCSO report.  The PCSO had written to the Clerk explaining that she would be </w:t>
      </w:r>
      <w:r w:rsidR="00856666" w:rsidRPr="00E22824">
        <w:rPr>
          <w:rFonts w:ascii="Arial" w:eastAsiaTheme="minorHAnsi" w:hAnsi="Arial" w:cs="Arial"/>
          <w:sz w:val="20"/>
          <w:szCs w:val="20"/>
          <w:lang w:eastAsia="en-US"/>
        </w:rPr>
        <w:t xml:space="preserve">unable to attend the meeting.  She had informed the Council that the police had received 13 calls from the area since the last meeting: 3 calls for information purposes, 1 report of found property, 1 report of animal issues, 1 report of rowdy or nuisance behaviour, 1 report of suspicious circumstances, 3 road related calls, 1 </w:t>
      </w:r>
      <w:r w:rsidR="00856666" w:rsidRPr="00E22824">
        <w:rPr>
          <w:rFonts w:ascii="Arial" w:eastAsiaTheme="minorHAnsi" w:hAnsi="Arial" w:cs="Arial"/>
          <w:sz w:val="20"/>
          <w:szCs w:val="20"/>
          <w:lang w:eastAsia="en-US"/>
        </w:rPr>
        <w:lastRenderedPageBreak/>
        <w:t>report of a burglary at a dwelling, 2 calls for a concern for safety.  As a result of these calls there had been 2 reported crimes since the last meeting: between 9</w:t>
      </w:r>
      <w:r w:rsidR="00856666" w:rsidRPr="00E22824">
        <w:rPr>
          <w:rFonts w:ascii="Arial" w:eastAsiaTheme="minorHAnsi" w:hAnsi="Arial" w:cs="Arial"/>
          <w:sz w:val="20"/>
          <w:szCs w:val="20"/>
          <w:vertAlign w:val="superscript"/>
          <w:lang w:eastAsia="en-US"/>
        </w:rPr>
        <w:t>th</w:t>
      </w:r>
      <w:r w:rsidR="00856666" w:rsidRPr="00E22824">
        <w:rPr>
          <w:rFonts w:ascii="Arial" w:eastAsiaTheme="minorHAnsi" w:hAnsi="Arial" w:cs="Arial"/>
          <w:sz w:val="20"/>
          <w:szCs w:val="20"/>
          <w:lang w:eastAsia="en-US"/>
        </w:rPr>
        <w:t xml:space="preserve"> and 10</w:t>
      </w:r>
      <w:r w:rsidR="00856666" w:rsidRPr="00E22824">
        <w:rPr>
          <w:rFonts w:ascii="Arial" w:eastAsiaTheme="minorHAnsi" w:hAnsi="Arial" w:cs="Arial"/>
          <w:sz w:val="20"/>
          <w:szCs w:val="20"/>
          <w:vertAlign w:val="superscript"/>
          <w:lang w:eastAsia="en-US"/>
        </w:rPr>
        <w:t>th</w:t>
      </w:r>
      <w:r w:rsidR="00856666" w:rsidRPr="00E22824">
        <w:rPr>
          <w:rFonts w:ascii="Arial" w:eastAsiaTheme="minorHAnsi" w:hAnsi="Arial" w:cs="Arial"/>
          <w:sz w:val="20"/>
          <w:szCs w:val="20"/>
          <w:lang w:eastAsia="en-US"/>
        </w:rPr>
        <w:t xml:space="preserve"> April, a burglary other than </w:t>
      </w:r>
      <w:r w:rsidR="0050067C" w:rsidRPr="00E22824">
        <w:rPr>
          <w:rFonts w:ascii="Arial" w:eastAsiaTheme="minorHAnsi" w:hAnsi="Arial" w:cs="Arial"/>
          <w:sz w:val="20"/>
          <w:szCs w:val="20"/>
          <w:lang w:eastAsia="en-US"/>
        </w:rPr>
        <w:t>a dwelling to a property on Lower Street, and between 27</w:t>
      </w:r>
      <w:r w:rsidR="0050067C" w:rsidRPr="00E22824">
        <w:rPr>
          <w:rFonts w:ascii="Arial" w:eastAsiaTheme="minorHAnsi" w:hAnsi="Arial" w:cs="Arial"/>
          <w:sz w:val="20"/>
          <w:szCs w:val="20"/>
          <w:vertAlign w:val="superscript"/>
          <w:lang w:eastAsia="en-US"/>
        </w:rPr>
        <w:t>th</w:t>
      </w:r>
      <w:r w:rsidR="0050067C" w:rsidRPr="00E22824">
        <w:rPr>
          <w:rFonts w:ascii="Arial" w:eastAsiaTheme="minorHAnsi" w:hAnsi="Arial" w:cs="Arial"/>
          <w:sz w:val="20"/>
          <w:szCs w:val="20"/>
          <w:lang w:eastAsia="en-US"/>
        </w:rPr>
        <w:t xml:space="preserve"> and 30</w:t>
      </w:r>
      <w:r w:rsidR="0050067C" w:rsidRPr="00E22824">
        <w:rPr>
          <w:rFonts w:ascii="Arial" w:eastAsiaTheme="minorHAnsi" w:hAnsi="Arial" w:cs="Arial"/>
          <w:sz w:val="20"/>
          <w:szCs w:val="20"/>
          <w:vertAlign w:val="superscript"/>
          <w:lang w:eastAsia="en-US"/>
        </w:rPr>
        <w:t>th</w:t>
      </w:r>
      <w:r w:rsidR="0050067C" w:rsidRPr="00E22824">
        <w:rPr>
          <w:rFonts w:ascii="Arial" w:eastAsiaTheme="minorHAnsi" w:hAnsi="Arial" w:cs="Arial"/>
          <w:sz w:val="20"/>
          <w:szCs w:val="20"/>
          <w:lang w:eastAsia="en-US"/>
        </w:rPr>
        <w:t xml:space="preserve"> of April a theft of dog waste bags.  Noted</w:t>
      </w:r>
    </w:p>
    <w:p w:rsidR="0050067C" w:rsidRPr="00E22824" w:rsidRDefault="0050067C" w:rsidP="0050067C">
      <w:pPr>
        <w:pStyle w:val="ListParagraph"/>
        <w:numPr>
          <w:ilvl w:val="1"/>
          <w:numId w:val="1"/>
        </w:numPr>
        <w:spacing w:after="200"/>
        <w:rPr>
          <w:rFonts w:ascii="Arial" w:hAnsi="Arial" w:cs="Arial"/>
          <w:sz w:val="20"/>
          <w:szCs w:val="20"/>
        </w:rPr>
      </w:pPr>
      <w:r w:rsidRPr="00E22824">
        <w:rPr>
          <w:rFonts w:ascii="Arial" w:hAnsi="Arial" w:cs="Arial"/>
          <w:sz w:val="20"/>
          <w:szCs w:val="20"/>
        </w:rPr>
        <w:t xml:space="preserve">Request to fund-raise along the route of the 3 Rivers Race.  After discussion, the Parish Council </w:t>
      </w:r>
      <w:r w:rsidRPr="00E22824">
        <w:rPr>
          <w:rFonts w:ascii="Arial" w:hAnsi="Arial" w:cs="Arial"/>
          <w:b/>
          <w:sz w:val="20"/>
          <w:szCs w:val="20"/>
        </w:rPr>
        <w:t>AGREED</w:t>
      </w:r>
      <w:r w:rsidRPr="00E22824">
        <w:rPr>
          <w:rFonts w:ascii="Arial" w:hAnsi="Arial" w:cs="Arial"/>
          <w:sz w:val="20"/>
          <w:szCs w:val="20"/>
        </w:rPr>
        <w:t xml:space="preserve"> this</w:t>
      </w:r>
    </w:p>
    <w:p w:rsidR="0050067C" w:rsidRPr="00E22824" w:rsidRDefault="0050067C" w:rsidP="0050067C">
      <w:pPr>
        <w:pStyle w:val="ListParagraph"/>
        <w:numPr>
          <w:ilvl w:val="1"/>
          <w:numId w:val="1"/>
        </w:numPr>
        <w:spacing w:after="200"/>
        <w:rPr>
          <w:rFonts w:ascii="Arial" w:hAnsi="Arial" w:cs="Arial"/>
          <w:sz w:val="20"/>
          <w:szCs w:val="20"/>
        </w:rPr>
      </w:pPr>
      <w:r w:rsidRPr="00E22824">
        <w:rPr>
          <w:rFonts w:ascii="Arial" w:hAnsi="Arial" w:cs="Arial"/>
          <w:sz w:val="20"/>
          <w:szCs w:val="20"/>
        </w:rPr>
        <w:t xml:space="preserve">Letter from Horning Primary School concerning a proposed federation with </w:t>
      </w:r>
      <w:proofErr w:type="spellStart"/>
      <w:r w:rsidRPr="00E22824">
        <w:rPr>
          <w:rFonts w:ascii="Arial" w:hAnsi="Arial" w:cs="Arial"/>
          <w:sz w:val="20"/>
          <w:szCs w:val="20"/>
        </w:rPr>
        <w:t>Cantley</w:t>
      </w:r>
      <w:proofErr w:type="spellEnd"/>
      <w:r w:rsidRPr="00E22824">
        <w:rPr>
          <w:rFonts w:ascii="Arial" w:hAnsi="Arial" w:cs="Arial"/>
          <w:sz w:val="20"/>
          <w:szCs w:val="20"/>
        </w:rPr>
        <w:t xml:space="preserve"> Primary School.  Noted as information</w:t>
      </w:r>
    </w:p>
    <w:p w:rsidR="0050067C" w:rsidRPr="00E22824" w:rsidRDefault="0050067C" w:rsidP="0050067C">
      <w:pPr>
        <w:pStyle w:val="ListParagraph"/>
        <w:numPr>
          <w:ilvl w:val="1"/>
          <w:numId w:val="1"/>
        </w:numPr>
        <w:spacing w:after="200"/>
        <w:rPr>
          <w:rFonts w:ascii="Arial" w:hAnsi="Arial" w:cs="Arial"/>
          <w:sz w:val="20"/>
          <w:szCs w:val="20"/>
        </w:rPr>
      </w:pPr>
      <w:r w:rsidRPr="00E22824">
        <w:rPr>
          <w:rFonts w:ascii="Arial" w:hAnsi="Arial" w:cs="Arial"/>
          <w:sz w:val="20"/>
          <w:szCs w:val="20"/>
        </w:rPr>
        <w:t>PCSO – crime number regarding the sabotage of the dog waste bag dispenser.  Noted</w:t>
      </w:r>
    </w:p>
    <w:p w:rsidR="0050067C" w:rsidRPr="00E22824" w:rsidRDefault="0050067C" w:rsidP="0050067C">
      <w:pPr>
        <w:pStyle w:val="ListParagraph"/>
        <w:numPr>
          <w:ilvl w:val="1"/>
          <w:numId w:val="1"/>
        </w:numPr>
        <w:spacing w:after="200"/>
        <w:rPr>
          <w:rFonts w:ascii="Arial" w:hAnsi="Arial" w:cs="Arial"/>
          <w:sz w:val="20"/>
          <w:szCs w:val="20"/>
        </w:rPr>
      </w:pPr>
      <w:r w:rsidRPr="00E22824">
        <w:rPr>
          <w:rFonts w:ascii="Arial" w:hAnsi="Arial" w:cs="Arial"/>
          <w:sz w:val="20"/>
          <w:szCs w:val="20"/>
        </w:rPr>
        <w:t>NCC.  Consultation regarding the Norfolk Local Flood Risk Strategy (168 pages long -</w:t>
      </w:r>
      <w:hyperlink r:id="rId8" w:tgtFrame="_blank" w:history="1">
        <w:r w:rsidRPr="00E22824">
          <w:rPr>
            <w:rFonts w:ascii="Arial" w:hAnsi="Arial" w:cs="Arial"/>
            <w:color w:val="0563C1"/>
            <w:sz w:val="20"/>
            <w:szCs w:val="20"/>
            <w:u w:val="single"/>
            <w:shd w:val="clear" w:color="auto" w:fill="FFFFFF"/>
          </w:rPr>
          <w:t>https://norfolk.citizenspace.com</w:t>
        </w:r>
      </w:hyperlink>
      <w:r w:rsidRPr="00E22824">
        <w:rPr>
          <w:rFonts w:ascii="Arial" w:hAnsi="Arial" w:cs="Arial"/>
          <w:sz w:val="20"/>
          <w:szCs w:val="20"/>
        </w:rPr>
        <w:t>).  The Clerk explained that if any Parish Councillors wished to read this document and comment they could make a recommendation to the Parish Council.  Noted</w:t>
      </w:r>
    </w:p>
    <w:p w:rsidR="0050067C" w:rsidRPr="00E22824" w:rsidRDefault="0050067C" w:rsidP="0050067C">
      <w:pPr>
        <w:pStyle w:val="ListParagraph"/>
        <w:numPr>
          <w:ilvl w:val="1"/>
          <w:numId w:val="1"/>
        </w:numPr>
        <w:spacing w:after="200"/>
        <w:rPr>
          <w:rFonts w:ascii="Arial" w:hAnsi="Arial" w:cs="Arial"/>
          <w:sz w:val="20"/>
          <w:szCs w:val="20"/>
        </w:rPr>
      </w:pPr>
      <w:proofErr w:type="spellStart"/>
      <w:r w:rsidRPr="00E22824">
        <w:rPr>
          <w:rFonts w:ascii="Arial" w:hAnsi="Arial" w:cs="Arial"/>
          <w:sz w:val="20"/>
          <w:szCs w:val="20"/>
        </w:rPr>
        <w:t>Mundesley</w:t>
      </w:r>
      <w:proofErr w:type="spellEnd"/>
      <w:r w:rsidRPr="00E22824">
        <w:rPr>
          <w:rFonts w:ascii="Arial" w:hAnsi="Arial" w:cs="Arial"/>
          <w:sz w:val="20"/>
          <w:szCs w:val="20"/>
        </w:rPr>
        <w:t xml:space="preserve"> Parish Council.  Request to purchase planters.  The Parish Council discussed the planters</w:t>
      </w:r>
      <w:r w:rsidR="00DB44EB" w:rsidRPr="00E22824">
        <w:rPr>
          <w:rFonts w:ascii="Arial" w:hAnsi="Arial" w:cs="Arial"/>
          <w:sz w:val="20"/>
          <w:szCs w:val="20"/>
        </w:rPr>
        <w:t xml:space="preserve"> (detailed under item 14 </w:t>
      </w:r>
      <w:proofErr w:type="spellStart"/>
      <w:r w:rsidR="00DB44EB" w:rsidRPr="00E22824">
        <w:rPr>
          <w:rFonts w:ascii="Arial" w:hAnsi="Arial" w:cs="Arial"/>
          <w:sz w:val="20"/>
          <w:szCs w:val="20"/>
        </w:rPr>
        <w:t>i</w:t>
      </w:r>
      <w:proofErr w:type="spellEnd"/>
      <w:r w:rsidR="00DB44EB" w:rsidRPr="00E22824">
        <w:rPr>
          <w:rFonts w:ascii="Arial" w:hAnsi="Arial" w:cs="Arial"/>
          <w:sz w:val="20"/>
          <w:szCs w:val="20"/>
        </w:rPr>
        <w:t xml:space="preserve">) below.  The Council agreed that the planters (in whatever location) were an asset to the village and that they would decline this offer. The </w:t>
      </w:r>
      <w:r w:rsidR="00DB44EB" w:rsidRPr="00E22824">
        <w:rPr>
          <w:rFonts w:ascii="Arial" w:hAnsi="Arial" w:cs="Arial"/>
          <w:b/>
          <w:sz w:val="20"/>
          <w:szCs w:val="20"/>
        </w:rPr>
        <w:t xml:space="preserve">Clerk </w:t>
      </w:r>
      <w:r w:rsidR="00DB44EB" w:rsidRPr="00E22824">
        <w:rPr>
          <w:rFonts w:ascii="Arial" w:hAnsi="Arial" w:cs="Arial"/>
          <w:sz w:val="20"/>
          <w:szCs w:val="20"/>
        </w:rPr>
        <w:t xml:space="preserve">would write to </w:t>
      </w:r>
      <w:proofErr w:type="spellStart"/>
      <w:r w:rsidR="00DB44EB" w:rsidRPr="00E22824">
        <w:rPr>
          <w:rFonts w:ascii="Arial" w:hAnsi="Arial" w:cs="Arial"/>
          <w:sz w:val="20"/>
          <w:szCs w:val="20"/>
        </w:rPr>
        <w:t>Mundesley</w:t>
      </w:r>
      <w:proofErr w:type="spellEnd"/>
      <w:r w:rsidR="00DB44EB" w:rsidRPr="00E22824">
        <w:rPr>
          <w:rFonts w:ascii="Arial" w:hAnsi="Arial" w:cs="Arial"/>
          <w:sz w:val="20"/>
          <w:szCs w:val="20"/>
        </w:rPr>
        <w:t xml:space="preserve"> Parish Council</w:t>
      </w:r>
    </w:p>
    <w:p w:rsidR="0050067C" w:rsidRPr="00E22824" w:rsidRDefault="0050067C" w:rsidP="0050067C">
      <w:pPr>
        <w:pStyle w:val="ListParagraph"/>
        <w:numPr>
          <w:ilvl w:val="1"/>
          <w:numId w:val="1"/>
        </w:numPr>
        <w:spacing w:after="200"/>
        <w:rPr>
          <w:rFonts w:ascii="Arial" w:hAnsi="Arial" w:cs="Arial"/>
          <w:sz w:val="20"/>
          <w:szCs w:val="20"/>
        </w:rPr>
      </w:pPr>
      <w:r w:rsidRPr="00E22824">
        <w:rPr>
          <w:rFonts w:ascii="Arial" w:hAnsi="Arial" w:cs="Arial"/>
          <w:sz w:val="20"/>
          <w:szCs w:val="20"/>
        </w:rPr>
        <w:t>Letter regarding a tree on the recreation ground which is damaging a private fence</w:t>
      </w:r>
      <w:r w:rsidR="001230EE" w:rsidRPr="00E22824">
        <w:rPr>
          <w:rFonts w:ascii="Arial" w:hAnsi="Arial" w:cs="Arial"/>
          <w:sz w:val="20"/>
          <w:szCs w:val="20"/>
        </w:rPr>
        <w:t xml:space="preserve">.  </w:t>
      </w:r>
      <w:r w:rsidR="00A62FEA">
        <w:rPr>
          <w:rFonts w:ascii="Arial" w:hAnsi="Arial" w:cs="Arial"/>
          <w:sz w:val="20"/>
          <w:szCs w:val="20"/>
        </w:rPr>
        <w:t>The Parish Council agreed</w:t>
      </w:r>
      <w:r w:rsidR="00AB1E37" w:rsidRPr="00E22824">
        <w:rPr>
          <w:rFonts w:ascii="Arial" w:hAnsi="Arial" w:cs="Arial"/>
          <w:sz w:val="20"/>
          <w:szCs w:val="20"/>
        </w:rPr>
        <w:t xml:space="preserve"> that the </w:t>
      </w:r>
      <w:r w:rsidR="00AB1E37" w:rsidRPr="00E22824">
        <w:rPr>
          <w:rFonts w:ascii="Arial" w:hAnsi="Arial" w:cs="Arial"/>
          <w:b/>
          <w:sz w:val="20"/>
          <w:szCs w:val="20"/>
        </w:rPr>
        <w:t>Clerk</w:t>
      </w:r>
      <w:r w:rsidR="00AB1E37" w:rsidRPr="00E22824">
        <w:rPr>
          <w:rFonts w:ascii="Arial" w:hAnsi="Arial" w:cs="Arial"/>
          <w:sz w:val="20"/>
          <w:szCs w:val="20"/>
        </w:rPr>
        <w:t xml:space="preserve"> should obtain a quotation for the work to the tree and that </w:t>
      </w:r>
      <w:r w:rsidR="00AB1E37" w:rsidRPr="00E22824">
        <w:rPr>
          <w:rFonts w:ascii="Arial" w:hAnsi="Arial" w:cs="Arial"/>
          <w:b/>
          <w:sz w:val="20"/>
          <w:szCs w:val="20"/>
        </w:rPr>
        <w:t>Cllr Avellino</w:t>
      </w:r>
      <w:r w:rsidR="00AB1E37" w:rsidRPr="00E22824">
        <w:rPr>
          <w:rFonts w:ascii="Arial" w:hAnsi="Arial" w:cs="Arial"/>
          <w:sz w:val="20"/>
          <w:szCs w:val="20"/>
        </w:rPr>
        <w:t xml:space="preserve"> should confirm that the tree was within the recreation ground.  Cllr Darby had looked at the location of the tree and believed it to be on Parish Council land</w:t>
      </w:r>
    </w:p>
    <w:p w:rsidR="0050067C" w:rsidRPr="00E22824" w:rsidRDefault="0050067C" w:rsidP="0050067C">
      <w:pPr>
        <w:pStyle w:val="ListParagraph"/>
        <w:numPr>
          <w:ilvl w:val="1"/>
          <w:numId w:val="1"/>
        </w:numPr>
        <w:spacing w:after="200"/>
        <w:rPr>
          <w:rFonts w:ascii="Arial" w:hAnsi="Arial" w:cs="Arial"/>
          <w:sz w:val="20"/>
          <w:szCs w:val="20"/>
        </w:rPr>
      </w:pPr>
      <w:r w:rsidRPr="00E22824">
        <w:rPr>
          <w:rFonts w:ascii="Arial" w:hAnsi="Arial" w:cs="Arial"/>
          <w:sz w:val="20"/>
          <w:szCs w:val="20"/>
        </w:rPr>
        <w:t xml:space="preserve">East of England co-operative service / Wroxham and </w:t>
      </w:r>
      <w:proofErr w:type="spellStart"/>
      <w:r w:rsidRPr="00E22824">
        <w:rPr>
          <w:rFonts w:ascii="Arial" w:hAnsi="Arial" w:cs="Arial"/>
          <w:sz w:val="20"/>
          <w:szCs w:val="20"/>
        </w:rPr>
        <w:t>Hoveton</w:t>
      </w:r>
      <w:proofErr w:type="spellEnd"/>
      <w:r w:rsidRPr="00E22824">
        <w:rPr>
          <w:rFonts w:ascii="Arial" w:hAnsi="Arial" w:cs="Arial"/>
          <w:sz w:val="20"/>
          <w:szCs w:val="20"/>
        </w:rPr>
        <w:t xml:space="preserve"> First Responders thank you letter for donation</w:t>
      </w:r>
      <w:r w:rsidR="00AB1E37" w:rsidRPr="00E22824">
        <w:rPr>
          <w:rFonts w:ascii="Arial" w:hAnsi="Arial" w:cs="Arial"/>
          <w:sz w:val="20"/>
          <w:szCs w:val="20"/>
        </w:rPr>
        <w:t>.  Noted</w:t>
      </w:r>
    </w:p>
    <w:p w:rsidR="0050067C" w:rsidRPr="00E22824" w:rsidRDefault="0050067C" w:rsidP="0050067C">
      <w:pPr>
        <w:pStyle w:val="ListParagraph"/>
        <w:numPr>
          <w:ilvl w:val="1"/>
          <w:numId w:val="1"/>
        </w:numPr>
        <w:spacing w:after="200"/>
        <w:rPr>
          <w:rFonts w:ascii="Arial" w:hAnsi="Arial" w:cs="Arial"/>
          <w:sz w:val="20"/>
          <w:szCs w:val="20"/>
        </w:rPr>
      </w:pPr>
      <w:r w:rsidRPr="00E22824">
        <w:rPr>
          <w:rFonts w:ascii="Arial" w:hAnsi="Arial" w:cs="Arial"/>
          <w:sz w:val="20"/>
          <w:szCs w:val="20"/>
        </w:rPr>
        <w:t>Receipt of first instalment of parish precept / grant for 2015/2016 (£7821)</w:t>
      </w:r>
      <w:r w:rsidR="00AB1E37" w:rsidRPr="00E22824">
        <w:rPr>
          <w:rFonts w:ascii="Arial" w:hAnsi="Arial" w:cs="Arial"/>
          <w:sz w:val="20"/>
          <w:szCs w:val="20"/>
        </w:rPr>
        <w:t>.  Noted</w:t>
      </w:r>
    </w:p>
    <w:p w:rsidR="0050067C" w:rsidRPr="00E22824" w:rsidRDefault="0050067C" w:rsidP="0050067C">
      <w:pPr>
        <w:pStyle w:val="ListParagraph"/>
        <w:numPr>
          <w:ilvl w:val="1"/>
          <w:numId w:val="1"/>
        </w:numPr>
        <w:spacing w:after="200"/>
        <w:rPr>
          <w:rFonts w:ascii="Arial" w:hAnsi="Arial" w:cs="Arial"/>
          <w:sz w:val="20"/>
          <w:szCs w:val="20"/>
        </w:rPr>
      </w:pPr>
      <w:r w:rsidRPr="00E22824">
        <w:rPr>
          <w:rFonts w:ascii="Arial" w:hAnsi="Arial" w:cs="Arial"/>
          <w:sz w:val="20"/>
          <w:szCs w:val="20"/>
        </w:rPr>
        <w:t xml:space="preserve">Geoff Evans / Rob </w:t>
      </w:r>
      <w:proofErr w:type="spellStart"/>
      <w:r w:rsidRPr="00E22824">
        <w:rPr>
          <w:rFonts w:ascii="Arial" w:hAnsi="Arial" w:cs="Arial"/>
          <w:sz w:val="20"/>
          <w:szCs w:val="20"/>
        </w:rPr>
        <w:t>Debell</w:t>
      </w:r>
      <w:proofErr w:type="spellEnd"/>
      <w:r w:rsidRPr="00E22824">
        <w:rPr>
          <w:rFonts w:ascii="Arial" w:hAnsi="Arial" w:cs="Arial"/>
          <w:sz w:val="20"/>
          <w:szCs w:val="20"/>
        </w:rPr>
        <w:t xml:space="preserve"> (Swan Inn).  Confirmation for siting of defibrillator at the Swan Inn</w:t>
      </w:r>
      <w:r w:rsidR="00AB1E37" w:rsidRPr="00E22824">
        <w:rPr>
          <w:rFonts w:ascii="Arial" w:hAnsi="Arial" w:cs="Arial"/>
          <w:sz w:val="20"/>
          <w:szCs w:val="20"/>
        </w:rPr>
        <w:t xml:space="preserve">.  The Clerk noted that £200 had been received by the Parish Council from the WI towards either a defibrillator near St Benet’s Green or for a cabinet for the Village Hall defibrillator.  </w:t>
      </w:r>
      <w:r w:rsidR="00AB1E37" w:rsidRPr="00E22824">
        <w:rPr>
          <w:rFonts w:ascii="Arial" w:hAnsi="Arial" w:cs="Arial"/>
          <w:b/>
          <w:sz w:val="20"/>
          <w:szCs w:val="20"/>
        </w:rPr>
        <w:t>Cllr K Smith</w:t>
      </w:r>
      <w:r w:rsidR="00AB1E37" w:rsidRPr="00E22824">
        <w:rPr>
          <w:rFonts w:ascii="Arial" w:hAnsi="Arial" w:cs="Arial"/>
          <w:sz w:val="20"/>
          <w:szCs w:val="20"/>
        </w:rPr>
        <w:t xml:space="preserve"> agreed to put an application together for Horning Boat Show funding for the defibrillator on the Swan Inn.  </w:t>
      </w:r>
      <w:r w:rsidR="00AB1E37" w:rsidRPr="00E22824">
        <w:rPr>
          <w:rFonts w:ascii="Arial" w:hAnsi="Arial" w:cs="Arial"/>
          <w:b/>
          <w:sz w:val="20"/>
          <w:szCs w:val="20"/>
        </w:rPr>
        <w:t>Cllr Darby</w:t>
      </w:r>
      <w:r w:rsidR="00AB1E37" w:rsidRPr="00E22824">
        <w:rPr>
          <w:rFonts w:ascii="Arial" w:hAnsi="Arial" w:cs="Arial"/>
          <w:sz w:val="20"/>
          <w:szCs w:val="20"/>
        </w:rPr>
        <w:t xml:space="preserve"> agreed to obtain the documentation for putting in a Horning Boat Show bid.  </w:t>
      </w:r>
      <w:r w:rsidR="00AB1E37" w:rsidRPr="00E22824">
        <w:rPr>
          <w:rFonts w:ascii="Arial" w:hAnsi="Arial" w:cs="Arial"/>
          <w:b/>
          <w:sz w:val="20"/>
          <w:szCs w:val="20"/>
        </w:rPr>
        <w:t>Cllr K Smith</w:t>
      </w:r>
      <w:r w:rsidR="00AB1E37" w:rsidRPr="00E22824">
        <w:rPr>
          <w:rFonts w:ascii="Arial" w:hAnsi="Arial" w:cs="Arial"/>
          <w:sz w:val="20"/>
          <w:szCs w:val="20"/>
        </w:rPr>
        <w:t xml:space="preserve"> also agreed to research a wheel-chair friendly kissing gate beside St Benet’s Green / St Benet’s Hall</w:t>
      </w:r>
      <w:r w:rsidR="006C1B59" w:rsidRPr="00E22824">
        <w:rPr>
          <w:rFonts w:ascii="Arial" w:hAnsi="Arial" w:cs="Arial"/>
          <w:sz w:val="20"/>
          <w:szCs w:val="20"/>
        </w:rPr>
        <w:t xml:space="preserve"> with the help of </w:t>
      </w:r>
      <w:r w:rsidR="006C1B59" w:rsidRPr="00E22824">
        <w:rPr>
          <w:rFonts w:ascii="Arial" w:hAnsi="Arial" w:cs="Arial"/>
          <w:b/>
          <w:sz w:val="20"/>
          <w:szCs w:val="20"/>
        </w:rPr>
        <w:t>Cllr Avellino</w:t>
      </w:r>
    </w:p>
    <w:p w:rsidR="0050067C" w:rsidRPr="00E22824" w:rsidRDefault="0050067C" w:rsidP="0050067C">
      <w:pPr>
        <w:pStyle w:val="ListParagraph"/>
        <w:ind w:left="1434"/>
        <w:rPr>
          <w:rFonts w:ascii="Arial" w:eastAsiaTheme="minorHAnsi" w:hAnsi="Arial" w:cs="Arial"/>
          <w:sz w:val="20"/>
          <w:szCs w:val="20"/>
          <w:lang w:eastAsia="en-US"/>
        </w:rPr>
      </w:pPr>
    </w:p>
    <w:p w:rsidR="005E50F1" w:rsidRPr="00E22824" w:rsidRDefault="005E50F1" w:rsidP="00DC350A">
      <w:pPr>
        <w:pStyle w:val="ListParagraph"/>
        <w:numPr>
          <w:ilvl w:val="0"/>
          <w:numId w:val="1"/>
        </w:numPr>
        <w:rPr>
          <w:rFonts w:ascii="Arial" w:hAnsi="Arial" w:cs="Arial"/>
          <w:b/>
          <w:sz w:val="20"/>
          <w:szCs w:val="20"/>
        </w:rPr>
      </w:pPr>
      <w:r w:rsidRPr="00E22824">
        <w:rPr>
          <w:rFonts w:ascii="Arial" w:hAnsi="Arial" w:cs="Arial"/>
          <w:b/>
          <w:sz w:val="20"/>
          <w:szCs w:val="20"/>
        </w:rPr>
        <w:t>Finances:</w:t>
      </w:r>
    </w:p>
    <w:p w:rsidR="00000622" w:rsidRPr="00E22824" w:rsidRDefault="00000622" w:rsidP="00B45FED">
      <w:pPr>
        <w:pStyle w:val="ListParagraph"/>
        <w:numPr>
          <w:ilvl w:val="1"/>
          <w:numId w:val="1"/>
        </w:numPr>
        <w:rPr>
          <w:rFonts w:ascii="Arial" w:hAnsi="Arial" w:cs="Arial"/>
          <w:b/>
          <w:sz w:val="20"/>
          <w:szCs w:val="20"/>
        </w:rPr>
      </w:pPr>
      <w:r w:rsidRPr="00E22824">
        <w:rPr>
          <w:rFonts w:ascii="Arial" w:hAnsi="Arial" w:cs="Arial"/>
          <w:sz w:val="20"/>
          <w:szCs w:val="20"/>
        </w:rPr>
        <w:t xml:space="preserve">The </w:t>
      </w:r>
      <w:r w:rsidRPr="00E22824">
        <w:rPr>
          <w:rFonts w:ascii="Arial" w:hAnsi="Arial" w:cs="Arial"/>
          <w:b/>
          <w:sz w:val="20"/>
          <w:szCs w:val="20"/>
        </w:rPr>
        <w:t>Clerk</w:t>
      </w:r>
      <w:r w:rsidRPr="00E22824">
        <w:rPr>
          <w:rFonts w:ascii="Arial" w:hAnsi="Arial" w:cs="Arial"/>
          <w:sz w:val="20"/>
          <w:szCs w:val="20"/>
        </w:rPr>
        <w:t xml:space="preserve"> was confirmed as the Responsible Financial Officer</w:t>
      </w:r>
    </w:p>
    <w:p w:rsidR="00000622" w:rsidRPr="00E22824" w:rsidRDefault="00000622" w:rsidP="00B45FED">
      <w:pPr>
        <w:pStyle w:val="ListParagraph"/>
        <w:numPr>
          <w:ilvl w:val="1"/>
          <w:numId w:val="1"/>
        </w:numPr>
        <w:rPr>
          <w:rFonts w:ascii="Arial" w:hAnsi="Arial" w:cs="Arial"/>
          <w:b/>
          <w:sz w:val="20"/>
          <w:szCs w:val="20"/>
        </w:rPr>
      </w:pPr>
      <w:r w:rsidRPr="00E22824">
        <w:rPr>
          <w:rFonts w:ascii="Arial" w:hAnsi="Arial" w:cs="Arial"/>
          <w:b/>
          <w:sz w:val="20"/>
          <w:szCs w:val="20"/>
        </w:rPr>
        <w:t xml:space="preserve">Update on allotment finances.  </w:t>
      </w:r>
      <w:r w:rsidRPr="00E22824">
        <w:rPr>
          <w:rFonts w:ascii="Arial" w:hAnsi="Arial" w:cs="Arial"/>
          <w:sz w:val="20"/>
          <w:szCs w:val="20"/>
        </w:rPr>
        <w:t xml:space="preserve">The Clerk explained that she had received the rent from the majority of tenants but had two or three outstanding.  The Parish Council </w:t>
      </w:r>
      <w:r w:rsidRPr="00E22824">
        <w:rPr>
          <w:rFonts w:ascii="Arial" w:hAnsi="Arial" w:cs="Arial"/>
          <w:b/>
          <w:sz w:val="20"/>
          <w:szCs w:val="20"/>
        </w:rPr>
        <w:t>AGREED</w:t>
      </w:r>
      <w:r w:rsidRPr="00E22824">
        <w:rPr>
          <w:rFonts w:ascii="Arial" w:hAnsi="Arial" w:cs="Arial"/>
          <w:sz w:val="20"/>
          <w:szCs w:val="20"/>
        </w:rPr>
        <w:t xml:space="preserve"> that the </w:t>
      </w:r>
      <w:r w:rsidRPr="00E22824">
        <w:rPr>
          <w:rFonts w:ascii="Arial" w:hAnsi="Arial" w:cs="Arial"/>
          <w:b/>
          <w:sz w:val="20"/>
          <w:szCs w:val="20"/>
        </w:rPr>
        <w:t>Clerk</w:t>
      </w:r>
      <w:r w:rsidRPr="00E22824">
        <w:rPr>
          <w:rFonts w:ascii="Arial" w:hAnsi="Arial" w:cs="Arial"/>
          <w:sz w:val="20"/>
          <w:szCs w:val="20"/>
        </w:rPr>
        <w:t xml:space="preserve"> should write to those people</w:t>
      </w:r>
    </w:p>
    <w:p w:rsidR="00B45FED" w:rsidRPr="00E22824" w:rsidRDefault="00B45FED" w:rsidP="00B45FED">
      <w:pPr>
        <w:pStyle w:val="ListParagraph"/>
        <w:numPr>
          <w:ilvl w:val="1"/>
          <w:numId w:val="1"/>
        </w:numPr>
        <w:rPr>
          <w:rFonts w:ascii="Arial" w:hAnsi="Arial" w:cs="Arial"/>
          <w:b/>
          <w:sz w:val="20"/>
          <w:szCs w:val="20"/>
        </w:rPr>
      </w:pPr>
      <w:r w:rsidRPr="00E22824">
        <w:rPr>
          <w:rFonts w:ascii="Arial" w:hAnsi="Arial" w:cs="Arial"/>
          <w:b/>
          <w:sz w:val="20"/>
          <w:szCs w:val="20"/>
        </w:rPr>
        <w:t>Receipt of the bank reconciliation</w:t>
      </w:r>
      <w:r w:rsidR="00D52D54" w:rsidRPr="00E22824">
        <w:rPr>
          <w:rFonts w:ascii="Arial" w:hAnsi="Arial" w:cs="Arial"/>
          <w:b/>
          <w:sz w:val="20"/>
          <w:szCs w:val="20"/>
        </w:rPr>
        <w:t xml:space="preserve">.  </w:t>
      </w:r>
      <w:r w:rsidR="005843D7" w:rsidRPr="00E22824">
        <w:rPr>
          <w:rFonts w:ascii="Arial" w:hAnsi="Arial" w:cs="Arial"/>
          <w:sz w:val="20"/>
          <w:szCs w:val="20"/>
        </w:rPr>
        <w:t>Cllr Davis</w:t>
      </w:r>
      <w:r w:rsidR="007705BA" w:rsidRPr="00E22824">
        <w:rPr>
          <w:rFonts w:ascii="Arial" w:hAnsi="Arial" w:cs="Arial"/>
          <w:sz w:val="20"/>
          <w:szCs w:val="20"/>
        </w:rPr>
        <w:t xml:space="preserve"> noted that he had approved the bank</w:t>
      </w:r>
      <w:r w:rsidR="001230EE" w:rsidRPr="00E22824">
        <w:rPr>
          <w:rFonts w:ascii="Arial" w:hAnsi="Arial" w:cs="Arial"/>
          <w:sz w:val="20"/>
          <w:szCs w:val="20"/>
        </w:rPr>
        <w:t xml:space="preserve"> reconciliation for the month and for the previous month, when he had been unavailable to sign the bank reconciliation</w:t>
      </w:r>
    </w:p>
    <w:p w:rsidR="005843D7" w:rsidRPr="00E22824" w:rsidRDefault="009F1240" w:rsidP="005843D7">
      <w:pPr>
        <w:pStyle w:val="ListParagraph"/>
        <w:numPr>
          <w:ilvl w:val="1"/>
          <w:numId w:val="1"/>
        </w:numPr>
        <w:spacing w:after="200"/>
        <w:rPr>
          <w:rFonts w:ascii="Arial" w:hAnsi="Arial" w:cs="Arial"/>
          <w:b/>
          <w:sz w:val="20"/>
          <w:szCs w:val="20"/>
        </w:rPr>
      </w:pPr>
      <w:r w:rsidRPr="00E22824">
        <w:rPr>
          <w:rFonts w:ascii="Arial" w:hAnsi="Arial" w:cs="Arial"/>
          <w:b/>
          <w:sz w:val="20"/>
          <w:szCs w:val="20"/>
        </w:rPr>
        <w:t>The following payments were approved</w:t>
      </w:r>
      <w:r w:rsidR="005843D7" w:rsidRPr="00E22824">
        <w:rPr>
          <w:rFonts w:ascii="Arial" w:hAnsi="Arial" w:cs="Arial"/>
          <w:b/>
          <w:sz w:val="20"/>
          <w:szCs w:val="20"/>
        </w:rPr>
        <w:t>:</w:t>
      </w:r>
    </w:p>
    <w:p w:rsidR="00AB1E37" w:rsidRPr="00E22824" w:rsidRDefault="00AB1E37" w:rsidP="00AB1E37">
      <w:pPr>
        <w:pStyle w:val="ListParagraph"/>
        <w:numPr>
          <w:ilvl w:val="2"/>
          <w:numId w:val="1"/>
        </w:numPr>
        <w:spacing w:after="200"/>
        <w:rPr>
          <w:rFonts w:ascii="Arial" w:hAnsi="Arial" w:cs="Arial"/>
          <w:b/>
          <w:sz w:val="20"/>
          <w:szCs w:val="20"/>
        </w:rPr>
      </w:pPr>
      <w:r w:rsidRPr="00E22824">
        <w:rPr>
          <w:rFonts w:ascii="Arial" w:hAnsi="Arial" w:cs="Arial"/>
          <w:sz w:val="20"/>
          <w:szCs w:val="20"/>
        </w:rPr>
        <w:t>S/O.  CGM Landscapes.  £81.80 inc £13.63 VAT</w:t>
      </w:r>
    </w:p>
    <w:p w:rsidR="00AB1E37" w:rsidRPr="00E22824" w:rsidRDefault="00AB1E37" w:rsidP="00AB1E37">
      <w:pPr>
        <w:pStyle w:val="ListParagraph"/>
        <w:numPr>
          <w:ilvl w:val="2"/>
          <w:numId w:val="1"/>
        </w:numPr>
        <w:spacing w:after="200"/>
        <w:rPr>
          <w:rFonts w:ascii="Arial" w:hAnsi="Arial" w:cs="Arial"/>
          <w:sz w:val="20"/>
          <w:szCs w:val="20"/>
        </w:rPr>
      </w:pPr>
      <w:r w:rsidRPr="00E22824">
        <w:rPr>
          <w:rFonts w:ascii="Arial" w:hAnsi="Arial" w:cs="Arial"/>
          <w:sz w:val="20"/>
          <w:szCs w:val="20"/>
        </w:rPr>
        <w:t xml:space="preserve">Chq no 2099.  Parish Partnership funding. NCC.  £500 for new Horning sign.  </w:t>
      </w:r>
    </w:p>
    <w:p w:rsidR="00AB1E37" w:rsidRPr="00E22824" w:rsidRDefault="00AB1E37" w:rsidP="00AB1E37">
      <w:pPr>
        <w:pStyle w:val="ListParagraph"/>
        <w:numPr>
          <w:ilvl w:val="2"/>
          <w:numId w:val="1"/>
        </w:numPr>
        <w:spacing w:after="200"/>
        <w:rPr>
          <w:rFonts w:ascii="Arial" w:hAnsi="Arial" w:cs="Arial"/>
          <w:sz w:val="20"/>
          <w:szCs w:val="20"/>
        </w:rPr>
      </w:pPr>
      <w:r w:rsidRPr="00E22824">
        <w:rPr>
          <w:rFonts w:ascii="Arial" w:hAnsi="Arial" w:cs="Arial"/>
          <w:sz w:val="20"/>
          <w:szCs w:val="20"/>
        </w:rPr>
        <w:t>Chq no 2100.  Clerk salary and expenses April.  £575.11</w:t>
      </w:r>
    </w:p>
    <w:p w:rsidR="00AB1E37" w:rsidRPr="00E22824" w:rsidRDefault="00AB1E37" w:rsidP="00AB1E37">
      <w:pPr>
        <w:pStyle w:val="ListParagraph"/>
        <w:numPr>
          <w:ilvl w:val="2"/>
          <w:numId w:val="1"/>
        </w:numPr>
        <w:spacing w:after="200"/>
        <w:rPr>
          <w:rFonts w:ascii="Arial" w:hAnsi="Arial" w:cs="Arial"/>
          <w:sz w:val="20"/>
          <w:szCs w:val="20"/>
        </w:rPr>
      </w:pPr>
      <w:r w:rsidRPr="00E22824">
        <w:rPr>
          <w:rFonts w:ascii="Arial" w:hAnsi="Arial" w:cs="Arial"/>
          <w:sz w:val="20"/>
          <w:szCs w:val="20"/>
        </w:rPr>
        <w:t>Chq no 2101.  Clerk salary and expenses May.  £384.62</w:t>
      </w:r>
    </w:p>
    <w:p w:rsidR="00AB1E37" w:rsidRPr="00E22824" w:rsidRDefault="00AB1E37" w:rsidP="00AB1E37">
      <w:pPr>
        <w:pStyle w:val="ListParagraph"/>
        <w:numPr>
          <w:ilvl w:val="2"/>
          <w:numId w:val="1"/>
        </w:numPr>
        <w:spacing w:after="200"/>
        <w:rPr>
          <w:rFonts w:ascii="Arial" w:hAnsi="Arial" w:cs="Arial"/>
          <w:sz w:val="20"/>
          <w:szCs w:val="20"/>
        </w:rPr>
      </w:pPr>
      <w:r w:rsidRPr="00E22824">
        <w:rPr>
          <w:rFonts w:ascii="Arial" w:hAnsi="Arial" w:cs="Arial"/>
          <w:sz w:val="20"/>
          <w:szCs w:val="20"/>
        </w:rPr>
        <w:t>Chq no 2102.  Mario Tinge.  Litter picking April.  £131.63</w:t>
      </w:r>
    </w:p>
    <w:p w:rsidR="00AB1E37" w:rsidRPr="00E22824" w:rsidRDefault="00AB1E37" w:rsidP="00AB1E37">
      <w:pPr>
        <w:pStyle w:val="ListParagraph"/>
        <w:numPr>
          <w:ilvl w:val="2"/>
          <w:numId w:val="1"/>
        </w:numPr>
        <w:spacing w:after="200"/>
        <w:rPr>
          <w:rFonts w:ascii="Arial" w:hAnsi="Arial" w:cs="Arial"/>
          <w:sz w:val="20"/>
          <w:szCs w:val="20"/>
        </w:rPr>
      </w:pPr>
      <w:r w:rsidRPr="00E22824">
        <w:rPr>
          <w:rFonts w:ascii="Arial" w:hAnsi="Arial" w:cs="Arial"/>
          <w:sz w:val="20"/>
          <w:szCs w:val="20"/>
        </w:rPr>
        <w:t>Chq no 2103.  Insurance.  £709.04</w:t>
      </w:r>
    </w:p>
    <w:p w:rsidR="00AB1E37" w:rsidRPr="00E22824" w:rsidRDefault="00AB1E37" w:rsidP="00AB1E37">
      <w:pPr>
        <w:pStyle w:val="ListParagraph"/>
        <w:numPr>
          <w:ilvl w:val="2"/>
          <w:numId w:val="1"/>
        </w:numPr>
        <w:spacing w:after="200"/>
        <w:rPr>
          <w:rFonts w:ascii="Arial" w:hAnsi="Arial" w:cs="Arial"/>
          <w:sz w:val="20"/>
          <w:szCs w:val="20"/>
        </w:rPr>
      </w:pPr>
      <w:r w:rsidRPr="00E22824">
        <w:rPr>
          <w:rFonts w:ascii="Arial" w:hAnsi="Arial" w:cs="Arial"/>
          <w:sz w:val="20"/>
          <w:szCs w:val="20"/>
        </w:rPr>
        <w:t>Chq no 2104.  Keith Buck.  Work on benches.  £105</w:t>
      </w:r>
    </w:p>
    <w:p w:rsidR="00AB1E37" w:rsidRPr="00E22824" w:rsidRDefault="00AB1E37" w:rsidP="00AB1E37">
      <w:pPr>
        <w:pStyle w:val="ListParagraph"/>
        <w:numPr>
          <w:ilvl w:val="2"/>
          <w:numId w:val="1"/>
        </w:numPr>
        <w:spacing w:after="200"/>
        <w:rPr>
          <w:rFonts w:ascii="Arial" w:hAnsi="Arial" w:cs="Arial"/>
          <w:sz w:val="20"/>
          <w:szCs w:val="20"/>
        </w:rPr>
      </w:pPr>
      <w:r w:rsidRPr="00E22824">
        <w:rPr>
          <w:rFonts w:ascii="Arial" w:hAnsi="Arial" w:cs="Arial"/>
          <w:sz w:val="20"/>
          <w:szCs w:val="20"/>
        </w:rPr>
        <w:t xml:space="preserve">Chq no 2105.  Horning Parish Council (Savings </w:t>
      </w:r>
      <w:proofErr w:type="spellStart"/>
      <w:r w:rsidRPr="00E22824">
        <w:rPr>
          <w:rFonts w:ascii="Arial" w:hAnsi="Arial" w:cs="Arial"/>
          <w:sz w:val="20"/>
          <w:szCs w:val="20"/>
        </w:rPr>
        <w:t>a’c</w:t>
      </w:r>
      <w:proofErr w:type="spellEnd"/>
      <w:r w:rsidRPr="00E22824">
        <w:rPr>
          <w:rFonts w:ascii="Arial" w:hAnsi="Arial" w:cs="Arial"/>
          <w:sz w:val="20"/>
          <w:szCs w:val="20"/>
        </w:rPr>
        <w:t>).  £2000</w:t>
      </w:r>
    </w:p>
    <w:p w:rsidR="00C8136C" w:rsidRPr="00E22824" w:rsidRDefault="00AB1E37" w:rsidP="00C8136C">
      <w:pPr>
        <w:pStyle w:val="ListParagraph"/>
        <w:spacing w:after="200"/>
        <w:ind w:left="2160"/>
        <w:rPr>
          <w:rFonts w:ascii="Arial" w:hAnsi="Arial" w:cs="Arial"/>
          <w:b/>
          <w:sz w:val="20"/>
          <w:szCs w:val="20"/>
        </w:rPr>
      </w:pPr>
      <w:r w:rsidRPr="00E22824">
        <w:rPr>
          <w:rFonts w:ascii="Arial" w:hAnsi="Arial" w:cs="Arial"/>
          <w:b/>
          <w:sz w:val="20"/>
          <w:szCs w:val="20"/>
        </w:rPr>
        <w:t>Total: £4487.20</w:t>
      </w:r>
    </w:p>
    <w:p w:rsidR="00C8136C" w:rsidRPr="00E22824" w:rsidRDefault="00C8136C" w:rsidP="00C8136C">
      <w:pPr>
        <w:pStyle w:val="ListParagraph"/>
        <w:spacing w:after="200"/>
        <w:ind w:left="2160"/>
        <w:rPr>
          <w:rFonts w:ascii="Arial" w:hAnsi="Arial" w:cs="Arial"/>
          <w:b/>
          <w:sz w:val="20"/>
          <w:szCs w:val="20"/>
        </w:rPr>
      </w:pPr>
    </w:p>
    <w:p w:rsidR="005F321B" w:rsidRPr="00E22824" w:rsidRDefault="005F321B" w:rsidP="00E513FC">
      <w:pPr>
        <w:pStyle w:val="ListParagraph"/>
        <w:numPr>
          <w:ilvl w:val="0"/>
          <w:numId w:val="1"/>
        </w:numPr>
        <w:spacing w:after="200"/>
        <w:rPr>
          <w:rFonts w:ascii="Arial" w:hAnsi="Arial" w:cs="Arial"/>
          <w:b/>
          <w:sz w:val="20"/>
          <w:szCs w:val="20"/>
        </w:rPr>
      </w:pPr>
      <w:r w:rsidRPr="00E22824">
        <w:rPr>
          <w:rFonts w:ascii="Arial" w:hAnsi="Arial" w:cs="Arial"/>
          <w:b/>
          <w:sz w:val="20"/>
          <w:szCs w:val="20"/>
        </w:rPr>
        <w:t>Planning:</w:t>
      </w:r>
    </w:p>
    <w:p w:rsidR="00212D9F" w:rsidRPr="00E22824" w:rsidRDefault="00B45FED" w:rsidP="00212D9F">
      <w:pPr>
        <w:pStyle w:val="ListParagraph"/>
        <w:numPr>
          <w:ilvl w:val="1"/>
          <w:numId w:val="1"/>
        </w:numPr>
        <w:rPr>
          <w:rFonts w:ascii="Arial" w:hAnsi="Arial" w:cs="Arial"/>
          <w:b/>
          <w:sz w:val="20"/>
          <w:szCs w:val="20"/>
        </w:rPr>
      </w:pPr>
      <w:r w:rsidRPr="00E22824">
        <w:rPr>
          <w:rFonts w:ascii="Arial" w:hAnsi="Arial" w:cs="Arial"/>
          <w:b/>
          <w:sz w:val="20"/>
          <w:szCs w:val="20"/>
        </w:rPr>
        <w:t>Planning applications received:</w:t>
      </w:r>
    </w:p>
    <w:p w:rsidR="00000622" w:rsidRPr="00E22824" w:rsidRDefault="00000622" w:rsidP="00000622">
      <w:pPr>
        <w:pStyle w:val="ListParagraph"/>
        <w:numPr>
          <w:ilvl w:val="2"/>
          <w:numId w:val="1"/>
        </w:numPr>
        <w:spacing w:after="200"/>
        <w:rPr>
          <w:rFonts w:ascii="Arial" w:hAnsi="Arial" w:cs="Arial"/>
          <w:b/>
          <w:sz w:val="20"/>
          <w:szCs w:val="20"/>
        </w:rPr>
      </w:pPr>
      <w:r w:rsidRPr="00E22824">
        <w:rPr>
          <w:rFonts w:ascii="Arial" w:hAnsi="Arial" w:cs="Arial"/>
          <w:sz w:val="20"/>
          <w:szCs w:val="20"/>
        </w:rPr>
        <w:t>BA.  BA/2015/0096/FUL.  11 Upper Street.  Proposed extension and conversion of outbuilding to residential accommodation</w:t>
      </w:r>
      <w:r w:rsidR="00D15915" w:rsidRPr="00E22824">
        <w:rPr>
          <w:rFonts w:ascii="Arial" w:hAnsi="Arial" w:cs="Arial"/>
          <w:sz w:val="20"/>
          <w:szCs w:val="20"/>
        </w:rPr>
        <w:t xml:space="preserve">.  </w:t>
      </w:r>
      <w:r w:rsidR="00D15915" w:rsidRPr="00E22824">
        <w:rPr>
          <w:rFonts w:ascii="Arial" w:hAnsi="Arial" w:cs="Arial"/>
          <w:b/>
          <w:sz w:val="20"/>
          <w:szCs w:val="20"/>
        </w:rPr>
        <w:t>Supported</w:t>
      </w:r>
    </w:p>
    <w:p w:rsidR="00000622" w:rsidRPr="00E22824" w:rsidRDefault="00000622" w:rsidP="00000622">
      <w:pPr>
        <w:pStyle w:val="ListParagraph"/>
        <w:numPr>
          <w:ilvl w:val="2"/>
          <w:numId w:val="1"/>
        </w:numPr>
        <w:spacing w:after="200"/>
        <w:rPr>
          <w:rFonts w:ascii="Arial" w:hAnsi="Arial" w:cs="Arial"/>
          <w:b/>
          <w:sz w:val="20"/>
          <w:szCs w:val="20"/>
        </w:rPr>
      </w:pPr>
      <w:r w:rsidRPr="00E22824">
        <w:rPr>
          <w:rFonts w:ascii="Arial" w:hAnsi="Arial" w:cs="Arial"/>
          <w:sz w:val="20"/>
          <w:szCs w:val="20"/>
        </w:rPr>
        <w:lastRenderedPageBreak/>
        <w:t>BA.  BA/2014/0284/COND.  Silver Dawn, Horning Reach.  Proposed variation of conditions 2 and 10 of permission reference BA/2012/0056/FUL – amendment to windows to be obscure glazed</w:t>
      </w:r>
      <w:r w:rsidR="00D15915" w:rsidRPr="00E22824">
        <w:rPr>
          <w:rFonts w:ascii="Arial" w:hAnsi="Arial" w:cs="Arial"/>
          <w:sz w:val="20"/>
          <w:szCs w:val="20"/>
        </w:rPr>
        <w:t xml:space="preserve">.  </w:t>
      </w:r>
      <w:r w:rsidR="00D15915" w:rsidRPr="00E22824">
        <w:rPr>
          <w:rFonts w:ascii="Arial" w:hAnsi="Arial" w:cs="Arial"/>
          <w:b/>
          <w:sz w:val="20"/>
          <w:szCs w:val="20"/>
        </w:rPr>
        <w:t>No comment</w:t>
      </w:r>
    </w:p>
    <w:p w:rsidR="00000622" w:rsidRPr="00E22824" w:rsidRDefault="00000622" w:rsidP="00000622">
      <w:pPr>
        <w:pStyle w:val="ListParagraph"/>
        <w:numPr>
          <w:ilvl w:val="2"/>
          <w:numId w:val="1"/>
        </w:numPr>
        <w:spacing w:after="200"/>
        <w:rPr>
          <w:rFonts w:ascii="Arial" w:hAnsi="Arial" w:cs="Arial"/>
          <w:b/>
          <w:sz w:val="20"/>
          <w:szCs w:val="20"/>
        </w:rPr>
      </w:pPr>
      <w:r w:rsidRPr="00E22824">
        <w:rPr>
          <w:rFonts w:ascii="Arial" w:hAnsi="Arial" w:cs="Arial"/>
          <w:sz w:val="20"/>
          <w:szCs w:val="20"/>
        </w:rPr>
        <w:t>NNDC.  PF/15/0479.  Land at 79 Leeds Way.  Erection of detached two-storey dwelling</w:t>
      </w:r>
      <w:r w:rsidR="00D15915" w:rsidRPr="00E22824">
        <w:rPr>
          <w:rFonts w:ascii="Arial" w:hAnsi="Arial" w:cs="Arial"/>
          <w:sz w:val="20"/>
          <w:szCs w:val="20"/>
        </w:rPr>
        <w:t xml:space="preserve">.  </w:t>
      </w:r>
      <w:r w:rsidR="00D15915" w:rsidRPr="00E22824">
        <w:rPr>
          <w:rFonts w:ascii="Arial" w:hAnsi="Arial" w:cs="Arial"/>
          <w:b/>
          <w:sz w:val="20"/>
          <w:szCs w:val="20"/>
        </w:rPr>
        <w:t>Supported</w:t>
      </w:r>
    </w:p>
    <w:p w:rsidR="00000622" w:rsidRPr="00E22824" w:rsidRDefault="00000622" w:rsidP="00000622">
      <w:pPr>
        <w:pStyle w:val="ListParagraph"/>
        <w:numPr>
          <w:ilvl w:val="2"/>
          <w:numId w:val="1"/>
        </w:numPr>
        <w:spacing w:after="200"/>
        <w:rPr>
          <w:rFonts w:ascii="Arial" w:hAnsi="Arial" w:cs="Arial"/>
          <w:b/>
          <w:sz w:val="20"/>
          <w:szCs w:val="20"/>
        </w:rPr>
      </w:pPr>
      <w:r w:rsidRPr="00E22824">
        <w:rPr>
          <w:rFonts w:ascii="Arial" w:hAnsi="Arial" w:cs="Arial"/>
          <w:sz w:val="20"/>
          <w:szCs w:val="20"/>
        </w:rPr>
        <w:t>NNDC.  PF/15/0473.  Little Pipers.  Upper Street.  Erection of front extension</w:t>
      </w:r>
      <w:r w:rsidR="00D15915" w:rsidRPr="00E22824">
        <w:rPr>
          <w:rFonts w:ascii="Arial" w:hAnsi="Arial" w:cs="Arial"/>
          <w:sz w:val="20"/>
          <w:szCs w:val="20"/>
        </w:rPr>
        <w:t xml:space="preserve">.  </w:t>
      </w:r>
      <w:r w:rsidR="00D15915" w:rsidRPr="00E22824">
        <w:rPr>
          <w:rFonts w:ascii="Arial" w:hAnsi="Arial" w:cs="Arial"/>
          <w:b/>
          <w:sz w:val="20"/>
          <w:szCs w:val="20"/>
        </w:rPr>
        <w:t>Supported</w:t>
      </w:r>
    </w:p>
    <w:p w:rsidR="003A2E3D" w:rsidRPr="00E22824" w:rsidRDefault="003A2E3D" w:rsidP="003A2E3D">
      <w:pPr>
        <w:pStyle w:val="ListParagraph"/>
        <w:ind w:left="2160"/>
        <w:rPr>
          <w:rFonts w:ascii="Arial" w:hAnsi="Arial" w:cs="Arial"/>
          <w:b/>
          <w:sz w:val="20"/>
          <w:szCs w:val="20"/>
        </w:rPr>
      </w:pPr>
    </w:p>
    <w:p w:rsidR="003A2E3D" w:rsidRPr="00E22824" w:rsidRDefault="003A2E3D" w:rsidP="003A2E3D">
      <w:pPr>
        <w:pStyle w:val="ListParagraph"/>
        <w:numPr>
          <w:ilvl w:val="1"/>
          <w:numId w:val="1"/>
        </w:numPr>
        <w:spacing w:after="200"/>
        <w:rPr>
          <w:rFonts w:ascii="Arial" w:hAnsi="Arial" w:cs="Arial"/>
          <w:b/>
          <w:sz w:val="20"/>
          <w:szCs w:val="20"/>
        </w:rPr>
      </w:pPr>
      <w:r w:rsidRPr="00E22824">
        <w:rPr>
          <w:rFonts w:ascii="Arial" w:hAnsi="Arial" w:cs="Arial"/>
          <w:b/>
          <w:sz w:val="20"/>
          <w:szCs w:val="20"/>
        </w:rPr>
        <w:t>Planning decisions received</w:t>
      </w:r>
      <w:r w:rsidR="00CF14B8" w:rsidRPr="00E22824">
        <w:rPr>
          <w:rFonts w:ascii="Arial" w:hAnsi="Arial" w:cs="Arial"/>
          <w:b/>
          <w:sz w:val="20"/>
          <w:szCs w:val="20"/>
        </w:rPr>
        <w:t xml:space="preserve"> and noted</w:t>
      </w:r>
      <w:r w:rsidRPr="00E22824">
        <w:rPr>
          <w:rFonts w:ascii="Arial" w:hAnsi="Arial" w:cs="Arial"/>
          <w:b/>
          <w:sz w:val="20"/>
          <w:szCs w:val="20"/>
        </w:rPr>
        <w:t>:</w:t>
      </w:r>
    </w:p>
    <w:p w:rsidR="00000622" w:rsidRPr="00E22824" w:rsidRDefault="00000622" w:rsidP="00000622">
      <w:pPr>
        <w:pStyle w:val="ListParagraph"/>
        <w:numPr>
          <w:ilvl w:val="2"/>
          <w:numId w:val="1"/>
        </w:numPr>
        <w:spacing w:after="200"/>
        <w:rPr>
          <w:rFonts w:ascii="Arial" w:hAnsi="Arial" w:cs="Arial"/>
          <w:b/>
          <w:sz w:val="20"/>
          <w:szCs w:val="20"/>
        </w:rPr>
      </w:pPr>
      <w:r w:rsidRPr="00E22824">
        <w:rPr>
          <w:rFonts w:ascii="Arial" w:hAnsi="Arial" w:cs="Arial"/>
          <w:sz w:val="20"/>
          <w:szCs w:val="20"/>
        </w:rPr>
        <w:t xml:space="preserve">NNDC.  NMA1/14/0888.  25, </w:t>
      </w:r>
      <w:proofErr w:type="gramStart"/>
      <w:r w:rsidRPr="00E22824">
        <w:rPr>
          <w:rFonts w:ascii="Arial" w:hAnsi="Arial" w:cs="Arial"/>
          <w:sz w:val="20"/>
          <w:szCs w:val="20"/>
        </w:rPr>
        <w:t>The</w:t>
      </w:r>
      <w:proofErr w:type="gramEnd"/>
      <w:r w:rsidRPr="00E22824">
        <w:rPr>
          <w:rFonts w:ascii="Arial" w:hAnsi="Arial" w:cs="Arial"/>
          <w:sz w:val="20"/>
          <w:szCs w:val="20"/>
        </w:rPr>
        <w:t xml:space="preserve"> Avenue.  Non-material amendment request to permit change of roof material.  Approved</w:t>
      </w:r>
    </w:p>
    <w:p w:rsidR="00000622" w:rsidRPr="00E22824" w:rsidRDefault="00000622" w:rsidP="00000622">
      <w:pPr>
        <w:pStyle w:val="ListParagraph"/>
        <w:numPr>
          <w:ilvl w:val="2"/>
          <w:numId w:val="1"/>
        </w:numPr>
        <w:spacing w:after="200"/>
        <w:rPr>
          <w:rFonts w:ascii="Arial" w:hAnsi="Arial" w:cs="Arial"/>
          <w:b/>
          <w:sz w:val="20"/>
          <w:szCs w:val="20"/>
        </w:rPr>
      </w:pPr>
      <w:r w:rsidRPr="00E22824">
        <w:rPr>
          <w:rFonts w:ascii="Arial" w:hAnsi="Arial" w:cs="Arial"/>
          <w:sz w:val="20"/>
          <w:szCs w:val="20"/>
        </w:rPr>
        <w:t>NNDC.  PF/15/0379.  Campion, 43 Lower Street.  Erection of external stairs to existing flat roofed extension to facilitate new entrance to first floor flat and erection of 1.7m fence balcony.  Permitted</w:t>
      </w:r>
    </w:p>
    <w:p w:rsidR="00000622" w:rsidRPr="00E22824" w:rsidRDefault="00000622" w:rsidP="00000622">
      <w:pPr>
        <w:pStyle w:val="ListParagraph"/>
        <w:numPr>
          <w:ilvl w:val="2"/>
          <w:numId w:val="1"/>
        </w:numPr>
        <w:spacing w:after="200"/>
        <w:rPr>
          <w:rFonts w:ascii="Arial" w:hAnsi="Arial" w:cs="Arial"/>
          <w:b/>
          <w:sz w:val="20"/>
          <w:szCs w:val="20"/>
        </w:rPr>
      </w:pPr>
      <w:r w:rsidRPr="00E22824">
        <w:rPr>
          <w:rFonts w:ascii="Arial" w:hAnsi="Arial" w:cs="Arial"/>
          <w:sz w:val="20"/>
          <w:szCs w:val="20"/>
        </w:rPr>
        <w:t xml:space="preserve">NNDC.  PF/15/0370.  Bonneville, </w:t>
      </w:r>
      <w:proofErr w:type="spellStart"/>
      <w:r w:rsidRPr="00E22824">
        <w:rPr>
          <w:rFonts w:ascii="Arial" w:hAnsi="Arial" w:cs="Arial"/>
          <w:sz w:val="20"/>
          <w:szCs w:val="20"/>
        </w:rPr>
        <w:t>Neatishead</w:t>
      </w:r>
      <w:proofErr w:type="spellEnd"/>
      <w:r w:rsidRPr="00E22824">
        <w:rPr>
          <w:rFonts w:ascii="Arial" w:hAnsi="Arial" w:cs="Arial"/>
          <w:sz w:val="20"/>
          <w:szCs w:val="20"/>
        </w:rPr>
        <w:t xml:space="preserve"> Road.  Erection of single-storey side/rear extension.  Permitted </w:t>
      </w:r>
    </w:p>
    <w:p w:rsidR="00000622" w:rsidRPr="00E22824" w:rsidRDefault="00000622" w:rsidP="00000622">
      <w:pPr>
        <w:pStyle w:val="ListParagraph"/>
        <w:numPr>
          <w:ilvl w:val="2"/>
          <w:numId w:val="1"/>
        </w:numPr>
        <w:spacing w:after="200"/>
        <w:rPr>
          <w:rFonts w:ascii="Arial" w:hAnsi="Arial" w:cs="Arial"/>
          <w:b/>
          <w:sz w:val="20"/>
          <w:szCs w:val="20"/>
        </w:rPr>
      </w:pPr>
      <w:r w:rsidRPr="00E22824">
        <w:rPr>
          <w:rFonts w:ascii="Arial" w:hAnsi="Arial" w:cs="Arial"/>
          <w:sz w:val="20"/>
          <w:szCs w:val="20"/>
        </w:rPr>
        <w:t xml:space="preserve">BA/2015/0057/COND.  JB Boat Sales, 106 Lower Street.  Variation of condition 2 for alterations to pattern and fenestration of timber doors/windows, eaves detail and roof pitch.  Approved </w:t>
      </w:r>
    </w:p>
    <w:p w:rsidR="005F7C74" w:rsidRPr="00E22824" w:rsidRDefault="005F7C74" w:rsidP="00B45FED">
      <w:pPr>
        <w:pStyle w:val="ListParagraph"/>
        <w:numPr>
          <w:ilvl w:val="0"/>
          <w:numId w:val="1"/>
        </w:numPr>
        <w:rPr>
          <w:rFonts w:ascii="Arial" w:hAnsi="Arial" w:cs="Arial"/>
          <w:b/>
          <w:sz w:val="20"/>
          <w:szCs w:val="20"/>
        </w:rPr>
      </w:pPr>
      <w:r w:rsidRPr="00E22824">
        <w:rPr>
          <w:rFonts w:ascii="Arial" w:hAnsi="Arial" w:cs="Arial"/>
          <w:b/>
          <w:sz w:val="20"/>
          <w:szCs w:val="20"/>
        </w:rPr>
        <w:t xml:space="preserve">Asset Management.  </w:t>
      </w:r>
      <w:r w:rsidR="00CF14B8" w:rsidRPr="00E22824">
        <w:rPr>
          <w:rFonts w:ascii="Arial" w:hAnsi="Arial" w:cs="Arial"/>
          <w:sz w:val="20"/>
          <w:szCs w:val="20"/>
        </w:rPr>
        <w:t xml:space="preserve">Cllr </w:t>
      </w:r>
      <w:r w:rsidR="006675F3" w:rsidRPr="00E22824">
        <w:rPr>
          <w:rFonts w:ascii="Arial" w:hAnsi="Arial" w:cs="Arial"/>
          <w:sz w:val="20"/>
          <w:szCs w:val="20"/>
        </w:rPr>
        <w:t>Avellino</w:t>
      </w:r>
      <w:r w:rsidR="00CF14B8" w:rsidRPr="00E22824">
        <w:rPr>
          <w:rFonts w:ascii="Arial" w:hAnsi="Arial" w:cs="Arial"/>
          <w:sz w:val="20"/>
          <w:szCs w:val="20"/>
        </w:rPr>
        <w:t xml:space="preserve"> reported as follows:</w:t>
      </w:r>
    </w:p>
    <w:p w:rsidR="006675F3" w:rsidRPr="00E22824" w:rsidRDefault="00D15915" w:rsidP="000B0A25">
      <w:pPr>
        <w:pStyle w:val="ListParagraph"/>
        <w:numPr>
          <w:ilvl w:val="1"/>
          <w:numId w:val="1"/>
        </w:numPr>
        <w:rPr>
          <w:rFonts w:ascii="Arial" w:hAnsi="Arial" w:cs="Arial"/>
          <w:b/>
          <w:sz w:val="20"/>
          <w:szCs w:val="20"/>
        </w:rPr>
      </w:pPr>
      <w:r w:rsidRPr="00E22824">
        <w:rPr>
          <w:rFonts w:ascii="Arial" w:eastAsia="Times New Roman" w:hAnsi="Arial" w:cs="Arial"/>
          <w:sz w:val="20"/>
          <w:szCs w:val="20"/>
        </w:rPr>
        <w:t>One bench had been relocated to Upper Street</w:t>
      </w:r>
    </w:p>
    <w:p w:rsidR="00D15915" w:rsidRPr="00E22824" w:rsidRDefault="00D15915" w:rsidP="000B0A25">
      <w:pPr>
        <w:pStyle w:val="ListParagraph"/>
        <w:numPr>
          <w:ilvl w:val="1"/>
          <w:numId w:val="1"/>
        </w:numPr>
        <w:rPr>
          <w:rFonts w:ascii="Arial" w:hAnsi="Arial" w:cs="Arial"/>
          <w:b/>
          <w:sz w:val="20"/>
          <w:szCs w:val="20"/>
        </w:rPr>
      </w:pPr>
      <w:r w:rsidRPr="00E22824">
        <w:rPr>
          <w:rFonts w:ascii="Arial" w:eastAsia="Times New Roman" w:hAnsi="Arial" w:cs="Arial"/>
          <w:sz w:val="20"/>
          <w:szCs w:val="20"/>
        </w:rPr>
        <w:t xml:space="preserve">The </w:t>
      </w:r>
      <w:r w:rsidRPr="00E22824">
        <w:rPr>
          <w:rFonts w:ascii="Arial" w:eastAsia="Times New Roman" w:hAnsi="Arial" w:cs="Arial"/>
          <w:b/>
          <w:sz w:val="20"/>
          <w:szCs w:val="20"/>
        </w:rPr>
        <w:t xml:space="preserve">Clerk </w:t>
      </w:r>
      <w:r w:rsidRPr="00E22824">
        <w:rPr>
          <w:rFonts w:ascii="Arial" w:eastAsia="Times New Roman" w:hAnsi="Arial" w:cs="Arial"/>
          <w:sz w:val="20"/>
          <w:szCs w:val="20"/>
        </w:rPr>
        <w:t xml:space="preserve">was asked to write to Mr </w:t>
      </w:r>
      <w:proofErr w:type="spellStart"/>
      <w:r w:rsidRPr="00E22824">
        <w:rPr>
          <w:rFonts w:ascii="Arial" w:eastAsia="Times New Roman" w:hAnsi="Arial" w:cs="Arial"/>
          <w:sz w:val="20"/>
          <w:szCs w:val="20"/>
        </w:rPr>
        <w:t>Debell</w:t>
      </w:r>
      <w:proofErr w:type="spellEnd"/>
      <w:r w:rsidRPr="00E22824">
        <w:rPr>
          <w:rFonts w:ascii="Arial" w:eastAsia="Times New Roman" w:hAnsi="Arial" w:cs="Arial"/>
          <w:sz w:val="20"/>
          <w:szCs w:val="20"/>
        </w:rPr>
        <w:t xml:space="preserve"> regarding the slipway wall again</w:t>
      </w:r>
    </w:p>
    <w:p w:rsidR="00D15915" w:rsidRPr="00E22824" w:rsidRDefault="00D15915" w:rsidP="00D15915">
      <w:pPr>
        <w:pStyle w:val="ListParagraph"/>
        <w:numPr>
          <w:ilvl w:val="1"/>
          <w:numId w:val="1"/>
        </w:numPr>
        <w:rPr>
          <w:rFonts w:ascii="Arial" w:hAnsi="Arial" w:cs="Arial"/>
          <w:b/>
          <w:sz w:val="20"/>
          <w:szCs w:val="20"/>
        </w:rPr>
      </w:pPr>
      <w:r w:rsidRPr="00E22824">
        <w:rPr>
          <w:rFonts w:ascii="Arial" w:eastAsia="Times New Roman" w:hAnsi="Arial" w:cs="Arial"/>
          <w:sz w:val="20"/>
          <w:szCs w:val="20"/>
        </w:rPr>
        <w:t>Cllr Avellino was putting together a key register to track keys</w:t>
      </w:r>
    </w:p>
    <w:p w:rsidR="00D15915" w:rsidRPr="00E22824" w:rsidRDefault="00D15915" w:rsidP="00D15915">
      <w:pPr>
        <w:pStyle w:val="ListParagraph"/>
        <w:numPr>
          <w:ilvl w:val="1"/>
          <w:numId w:val="1"/>
        </w:numPr>
        <w:rPr>
          <w:rFonts w:ascii="Arial" w:hAnsi="Arial" w:cs="Arial"/>
          <w:b/>
          <w:sz w:val="20"/>
          <w:szCs w:val="20"/>
        </w:rPr>
      </w:pPr>
      <w:r w:rsidRPr="00E22824">
        <w:rPr>
          <w:rFonts w:ascii="Arial" w:eastAsia="Times New Roman" w:hAnsi="Arial" w:cs="Arial"/>
          <w:sz w:val="20"/>
          <w:szCs w:val="20"/>
        </w:rPr>
        <w:t>Cllr Darby had emptied the donation box and given £23.38 to the Clerk for banking</w:t>
      </w:r>
    </w:p>
    <w:p w:rsidR="00D15915" w:rsidRPr="00E22824" w:rsidRDefault="00D15915" w:rsidP="00D15915">
      <w:pPr>
        <w:pStyle w:val="ListParagraph"/>
        <w:numPr>
          <w:ilvl w:val="1"/>
          <w:numId w:val="1"/>
        </w:numPr>
        <w:rPr>
          <w:rFonts w:ascii="Arial" w:hAnsi="Arial" w:cs="Arial"/>
          <w:b/>
          <w:sz w:val="20"/>
          <w:szCs w:val="20"/>
        </w:rPr>
      </w:pPr>
      <w:r w:rsidRPr="00E22824">
        <w:rPr>
          <w:rFonts w:ascii="Arial" w:hAnsi="Arial" w:cs="Arial"/>
          <w:sz w:val="20"/>
          <w:szCs w:val="20"/>
        </w:rPr>
        <w:t xml:space="preserve">Gillian </w:t>
      </w:r>
      <w:proofErr w:type="spellStart"/>
      <w:r w:rsidRPr="00E22824">
        <w:rPr>
          <w:rFonts w:ascii="Arial" w:hAnsi="Arial" w:cs="Arial"/>
          <w:sz w:val="20"/>
          <w:szCs w:val="20"/>
        </w:rPr>
        <w:t>Jeckells</w:t>
      </w:r>
      <w:proofErr w:type="spellEnd"/>
      <w:r w:rsidRPr="00E22824">
        <w:rPr>
          <w:rFonts w:ascii="Arial" w:hAnsi="Arial" w:cs="Arial"/>
          <w:sz w:val="20"/>
          <w:szCs w:val="20"/>
        </w:rPr>
        <w:t xml:space="preserve"> was in the process of arranging a quotation for the refurbishment or replacement of the memorial green sign.  It was noted that this could be suggested as a possible HBS bid</w:t>
      </w:r>
    </w:p>
    <w:p w:rsidR="00D15915" w:rsidRPr="00E22824" w:rsidRDefault="00D15915" w:rsidP="00D15915">
      <w:pPr>
        <w:pStyle w:val="ListParagraph"/>
        <w:numPr>
          <w:ilvl w:val="1"/>
          <w:numId w:val="1"/>
        </w:numPr>
        <w:rPr>
          <w:rFonts w:ascii="Arial" w:hAnsi="Arial" w:cs="Arial"/>
          <w:b/>
          <w:sz w:val="20"/>
          <w:szCs w:val="20"/>
        </w:rPr>
      </w:pPr>
      <w:r w:rsidRPr="00E22824">
        <w:rPr>
          <w:rFonts w:ascii="Arial" w:hAnsi="Arial" w:cs="Arial"/>
          <w:sz w:val="20"/>
          <w:szCs w:val="20"/>
        </w:rPr>
        <w:t xml:space="preserve">The Council </w:t>
      </w:r>
      <w:r w:rsidRPr="00E22824">
        <w:rPr>
          <w:rFonts w:ascii="Arial" w:hAnsi="Arial" w:cs="Arial"/>
          <w:b/>
          <w:sz w:val="20"/>
          <w:szCs w:val="20"/>
        </w:rPr>
        <w:t xml:space="preserve">AGREED </w:t>
      </w:r>
      <w:r w:rsidRPr="00E22824">
        <w:rPr>
          <w:rFonts w:ascii="Arial" w:hAnsi="Arial" w:cs="Arial"/>
          <w:sz w:val="20"/>
          <w:szCs w:val="20"/>
        </w:rPr>
        <w:t>that Cllr Avellino should ask Keith Buck to fix the hand rail towards the playground</w:t>
      </w:r>
    </w:p>
    <w:p w:rsidR="00D15915" w:rsidRPr="00E22824" w:rsidRDefault="006C1B59" w:rsidP="00D15915">
      <w:pPr>
        <w:pStyle w:val="ListParagraph"/>
        <w:numPr>
          <w:ilvl w:val="1"/>
          <w:numId w:val="1"/>
        </w:numPr>
        <w:rPr>
          <w:rFonts w:ascii="Arial" w:hAnsi="Arial" w:cs="Arial"/>
          <w:b/>
          <w:sz w:val="20"/>
          <w:szCs w:val="20"/>
        </w:rPr>
      </w:pPr>
      <w:r w:rsidRPr="00E22824">
        <w:rPr>
          <w:rFonts w:ascii="Arial" w:hAnsi="Arial" w:cs="Arial"/>
          <w:sz w:val="20"/>
          <w:szCs w:val="20"/>
        </w:rPr>
        <w:t xml:space="preserve">The </w:t>
      </w:r>
      <w:r w:rsidRPr="00E22824">
        <w:rPr>
          <w:rFonts w:ascii="Arial" w:hAnsi="Arial" w:cs="Arial"/>
          <w:b/>
          <w:sz w:val="20"/>
          <w:szCs w:val="20"/>
        </w:rPr>
        <w:t>Clerk</w:t>
      </w:r>
      <w:r w:rsidRPr="00E22824">
        <w:rPr>
          <w:rFonts w:ascii="Arial" w:hAnsi="Arial" w:cs="Arial"/>
          <w:sz w:val="20"/>
          <w:szCs w:val="20"/>
        </w:rPr>
        <w:t xml:space="preserve"> agreed to send Cllr C Smith a brown sign application from NCC Highways</w:t>
      </w:r>
    </w:p>
    <w:p w:rsidR="006C1B59" w:rsidRPr="00E22824" w:rsidRDefault="006C1B59" w:rsidP="00D15915">
      <w:pPr>
        <w:pStyle w:val="ListParagraph"/>
        <w:numPr>
          <w:ilvl w:val="1"/>
          <w:numId w:val="1"/>
        </w:numPr>
        <w:rPr>
          <w:rFonts w:ascii="Arial" w:hAnsi="Arial" w:cs="Arial"/>
          <w:b/>
          <w:sz w:val="20"/>
          <w:szCs w:val="20"/>
        </w:rPr>
      </w:pPr>
      <w:r w:rsidRPr="00E22824">
        <w:rPr>
          <w:rFonts w:ascii="Arial" w:hAnsi="Arial" w:cs="Arial"/>
          <w:b/>
          <w:sz w:val="20"/>
          <w:szCs w:val="20"/>
        </w:rPr>
        <w:t xml:space="preserve">Cllr </w:t>
      </w:r>
      <w:proofErr w:type="spellStart"/>
      <w:r w:rsidRPr="00E22824">
        <w:rPr>
          <w:rFonts w:ascii="Arial" w:hAnsi="Arial" w:cs="Arial"/>
          <w:b/>
          <w:sz w:val="20"/>
          <w:szCs w:val="20"/>
        </w:rPr>
        <w:t>Kibler</w:t>
      </w:r>
      <w:proofErr w:type="spellEnd"/>
      <w:r w:rsidRPr="00E22824">
        <w:rPr>
          <w:rFonts w:ascii="Arial" w:hAnsi="Arial" w:cs="Arial"/>
          <w:b/>
          <w:sz w:val="20"/>
          <w:szCs w:val="20"/>
        </w:rPr>
        <w:t xml:space="preserve"> </w:t>
      </w:r>
      <w:r w:rsidRPr="00E22824">
        <w:rPr>
          <w:rFonts w:ascii="Arial" w:hAnsi="Arial" w:cs="Arial"/>
          <w:sz w:val="20"/>
          <w:szCs w:val="20"/>
        </w:rPr>
        <w:t>agreed to work with Cllr Turpin on the slipway and to form a working party and to put in depth posts if possible</w:t>
      </w:r>
    </w:p>
    <w:p w:rsidR="006C1B59" w:rsidRPr="00E22824" w:rsidRDefault="006C1B59" w:rsidP="006C1B59">
      <w:pPr>
        <w:rPr>
          <w:rFonts w:ascii="Arial" w:hAnsi="Arial" w:cs="Arial"/>
          <w:b/>
          <w:sz w:val="20"/>
          <w:szCs w:val="20"/>
        </w:rPr>
      </w:pPr>
    </w:p>
    <w:p w:rsidR="006675F3" w:rsidRPr="00E22824" w:rsidRDefault="006675F3" w:rsidP="006675F3">
      <w:pPr>
        <w:pStyle w:val="ListParagraph"/>
        <w:numPr>
          <w:ilvl w:val="0"/>
          <w:numId w:val="1"/>
        </w:numPr>
        <w:rPr>
          <w:rFonts w:ascii="Arial" w:hAnsi="Arial" w:cs="Arial"/>
          <w:b/>
          <w:sz w:val="20"/>
          <w:szCs w:val="20"/>
        </w:rPr>
      </w:pPr>
      <w:r w:rsidRPr="00E22824">
        <w:rPr>
          <w:rFonts w:ascii="Arial" w:hAnsi="Arial" w:cs="Arial"/>
          <w:b/>
          <w:sz w:val="20"/>
          <w:szCs w:val="20"/>
        </w:rPr>
        <w:t xml:space="preserve">Parish Councillor </w:t>
      </w:r>
      <w:proofErr w:type="gramStart"/>
      <w:r w:rsidRPr="00E22824">
        <w:rPr>
          <w:rFonts w:ascii="Arial" w:hAnsi="Arial" w:cs="Arial"/>
          <w:b/>
          <w:sz w:val="20"/>
          <w:szCs w:val="20"/>
        </w:rPr>
        <w:t>reports</w:t>
      </w:r>
      <w:proofErr w:type="gramEnd"/>
      <w:r w:rsidRPr="00E22824">
        <w:rPr>
          <w:rFonts w:ascii="Arial" w:hAnsi="Arial" w:cs="Arial"/>
          <w:b/>
          <w:sz w:val="20"/>
          <w:szCs w:val="20"/>
        </w:rPr>
        <w:t xml:space="preserve">.  </w:t>
      </w:r>
      <w:r w:rsidRPr="00E22824">
        <w:rPr>
          <w:rFonts w:ascii="Arial" w:hAnsi="Arial" w:cs="Arial"/>
          <w:sz w:val="20"/>
          <w:szCs w:val="20"/>
        </w:rPr>
        <w:t>To receive any Parish Councillor reports</w:t>
      </w:r>
    </w:p>
    <w:p w:rsidR="006C1B59" w:rsidRPr="00E22824" w:rsidRDefault="00855DB8" w:rsidP="00855DB8">
      <w:pPr>
        <w:pStyle w:val="ListParagraph"/>
        <w:numPr>
          <w:ilvl w:val="1"/>
          <w:numId w:val="1"/>
        </w:numPr>
        <w:spacing w:line="276" w:lineRule="auto"/>
        <w:rPr>
          <w:rFonts w:ascii="Arial" w:hAnsi="Arial" w:cs="Arial"/>
          <w:sz w:val="20"/>
          <w:szCs w:val="20"/>
        </w:rPr>
      </w:pPr>
      <w:r w:rsidRPr="00E22824">
        <w:rPr>
          <w:rFonts w:ascii="Arial" w:hAnsi="Arial" w:cs="Arial"/>
          <w:sz w:val="20"/>
          <w:szCs w:val="20"/>
        </w:rPr>
        <w:t xml:space="preserve">Vodafone Sure Signal.  Cllr Moore </w:t>
      </w:r>
      <w:r w:rsidR="006C1B59" w:rsidRPr="00E22824">
        <w:rPr>
          <w:rFonts w:ascii="Arial" w:hAnsi="Arial" w:cs="Arial"/>
          <w:sz w:val="20"/>
          <w:szCs w:val="20"/>
        </w:rPr>
        <w:t>reported that she was arranging contracts and delivering them to the various locations throughout the village</w:t>
      </w:r>
    </w:p>
    <w:p w:rsidR="006C1B59" w:rsidRPr="00E22824" w:rsidRDefault="006C1B59" w:rsidP="006C1B59">
      <w:pPr>
        <w:pStyle w:val="ListParagraph"/>
        <w:spacing w:line="276" w:lineRule="auto"/>
        <w:ind w:left="1440"/>
        <w:rPr>
          <w:rFonts w:ascii="Arial" w:hAnsi="Arial" w:cs="Arial"/>
          <w:sz w:val="20"/>
          <w:szCs w:val="20"/>
        </w:rPr>
      </w:pPr>
    </w:p>
    <w:p w:rsidR="005F321B" w:rsidRPr="00E22824" w:rsidRDefault="0019065E" w:rsidP="00B45FED">
      <w:pPr>
        <w:pStyle w:val="ListParagraph"/>
        <w:numPr>
          <w:ilvl w:val="0"/>
          <w:numId w:val="1"/>
        </w:numPr>
        <w:rPr>
          <w:rFonts w:ascii="Arial" w:hAnsi="Arial" w:cs="Arial"/>
          <w:b/>
          <w:sz w:val="20"/>
          <w:szCs w:val="20"/>
        </w:rPr>
      </w:pPr>
      <w:r w:rsidRPr="00E22824">
        <w:rPr>
          <w:rFonts w:ascii="Arial" w:hAnsi="Arial" w:cs="Arial"/>
          <w:b/>
          <w:sz w:val="20"/>
          <w:szCs w:val="20"/>
        </w:rPr>
        <w:t xml:space="preserve">Parishioners’ Matters: </w:t>
      </w:r>
      <w:r w:rsidRPr="00E22824">
        <w:rPr>
          <w:rFonts w:ascii="Arial" w:hAnsi="Arial" w:cs="Arial"/>
          <w:sz w:val="20"/>
          <w:szCs w:val="20"/>
        </w:rPr>
        <w:t>T</w:t>
      </w:r>
      <w:r w:rsidR="00855DB8" w:rsidRPr="00E22824">
        <w:rPr>
          <w:rFonts w:ascii="Arial" w:hAnsi="Arial" w:cs="Arial"/>
          <w:sz w:val="20"/>
          <w:szCs w:val="20"/>
        </w:rPr>
        <w:t>he meeti</w:t>
      </w:r>
      <w:r w:rsidR="006C1B59" w:rsidRPr="00E22824">
        <w:rPr>
          <w:rFonts w:ascii="Arial" w:hAnsi="Arial" w:cs="Arial"/>
          <w:sz w:val="20"/>
          <w:szCs w:val="20"/>
        </w:rPr>
        <w:t>ng was adjourned at 8.20</w:t>
      </w:r>
      <w:r w:rsidRPr="00E22824">
        <w:rPr>
          <w:rFonts w:ascii="Arial" w:hAnsi="Arial" w:cs="Arial"/>
          <w:sz w:val="20"/>
          <w:szCs w:val="20"/>
        </w:rPr>
        <w:t>pm for public participation</w:t>
      </w:r>
    </w:p>
    <w:p w:rsidR="0019065E" w:rsidRPr="00E22824" w:rsidRDefault="0019065E" w:rsidP="0019065E">
      <w:pPr>
        <w:pStyle w:val="ListParagraph"/>
        <w:numPr>
          <w:ilvl w:val="1"/>
          <w:numId w:val="1"/>
        </w:numPr>
        <w:rPr>
          <w:rFonts w:ascii="Arial" w:hAnsi="Arial" w:cs="Arial"/>
          <w:b/>
          <w:sz w:val="20"/>
          <w:szCs w:val="20"/>
        </w:rPr>
      </w:pPr>
      <w:r w:rsidRPr="00E22824">
        <w:rPr>
          <w:rFonts w:ascii="Arial" w:hAnsi="Arial" w:cs="Arial"/>
          <w:b/>
          <w:sz w:val="20"/>
          <w:szCs w:val="20"/>
        </w:rPr>
        <w:t>District Councillor report</w:t>
      </w:r>
      <w:r w:rsidRPr="00E22824">
        <w:rPr>
          <w:rFonts w:ascii="Arial" w:hAnsi="Arial" w:cs="Arial"/>
          <w:sz w:val="20"/>
          <w:szCs w:val="20"/>
        </w:rPr>
        <w:t xml:space="preserve">: </w:t>
      </w:r>
      <w:r w:rsidR="00C417AF" w:rsidRPr="00E22824">
        <w:rPr>
          <w:rFonts w:ascii="Arial" w:hAnsi="Arial" w:cs="Arial"/>
          <w:sz w:val="20"/>
          <w:szCs w:val="20"/>
        </w:rPr>
        <w:t xml:space="preserve">District Councillor Barbara </w:t>
      </w:r>
      <w:proofErr w:type="spellStart"/>
      <w:r w:rsidR="00C417AF" w:rsidRPr="00E22824">
        <w:rPr>
          <w:rFonts w:ascii="Arial" w:hAnsi="Arial" w:cs="Arial"/>
          <w:sz w:val="20"/>
          <w:szCs w:val="20"/>
        </w:rPr>
        <w:t>Mcgoun</w:t>
      </w:r>
      <w:proofErr w:type="spellEnd"/>
      <w:r w:rsidR="00C417AF" w:rsidRPr="00E22824">
        <w:rPr>
          <w:rFonts w:ascii="Arial" w:hAnsi="Arial" w:cs="Arial"/>
          <w:sz w:val="20"/>
          <w:szCs w:val="20"/>
        </w:rPr>
        <w:t xml:space="preserve"> </w:t>
      </w:r>
      <w:r w:rsidR="006C1B59" w:rsidRPr="00E22824">
        <w:rPr>
          <w:rFonts w:ascii="Arial" w:hAnsi="Arial" w:cs="Arial"/>
          <w:sz w:val="20"/>
          <w:szCs w:val="20"/>
        </w:rPr>
        <w:t>had sent her apologies</w:t>
      </w:r>
    </w:p>
    <w:p w:rsidR="0019065E" w:rsidRPr="00E22824" w:rsidRDefault="0019065E" w:rsidP="0019065E">
      <w:pPr>
        <w:pStyle w:val="ListParagraph"/>
        <w:numPr>
          <w:ilvl w:val="1"/>
          <w:numId w:val="1"/>
        </w:numPr>
        <w:rPr>
          <w:rFonts w:ascii="Arial" w:hAnsi="Arial" w:cs="Arial"/>
          <w:b/>
          <w:sz w:val="20"/>
          <w:szCs w:val="20"/>
        </w:rPr>
      </w:pPr>
      <w:r w:rsidRPr="00E22824">
        <w:rPr>
          <w:rFonts w:ascii="Arial" w:hAnsi="Arial" w:cs="Arial"/>
          <w:b/>
          <w:sz w:val="20"/>
          <w:szCs w:val="20"/>
        </w:rPr>
        <w:t xml:space="preserve">County Councillor report:  </w:t>
      </w:r>
      <w:r w:rsidR="009415EA" w:rsidRPr="00E22824">
        <w:rPr>
          <w:rFonts w:ascii="Arial" w:hAnsi="Arial" w:cs="Arial"/>
          <w:sz w:val="20"/>
          <w:szCs w:val="20"/>
        </w:rPr>
        <w:t xml:space="preserve">County Councillor </w:t>
      </w:r>
      <w:r w:rsidR="00E67F9E" w:rsidRPr="00E22824">
        <w:rPr>
          <w:rFonts w:ascii="Arial" w:hAnsi="Arial" w:cs="Arial"/>
          <w:sz w:val="20"/>
          <w:szCs w:val="20"/>
        </w:rPr>
        <w:t xml:space="preserve">David Thomas </w:t>
      </w:r>
      <w:r w:rsidR="006C1B59" w:rsidRPr="00E22824">
        <w:rPr>
          <w:rFonts w:ascii="Arial" w:hAnsi="Arial" w:cs="Arial"/>
          <w:sz w:val="20"/>
          <w:szCs w:val="20"/>
        </w:rPr>
        <w:t>had sent his apologies</w:t>
      </w:r>
    </w:p>
    <w:p w:rsidR="00855DB8" w:rsidRPr="00E22824" w:rsidRDefault="0019065E" w:rsidP="00015642">
      <w:pPr>
        <w:pStyle w:val="ListParagraph"/>
        <w:numPr>
          <w:ilvl w:val="1"/>
          <w:numId w:val="1"/>
        </w:numPr>
        <w:rPr>
          <w:rFonts w:ascii="Arial" w:hAnsi="Arial" w:cs="Arial"/>
          <w:b/>
          <w:sz w:val="20"/>
          <w:szCs w:val="20"/>
        </w:rPr>
      </w:pPr>
      <w:r w:rsidRPr="00E22824">
        <w:rPr>
          <w:rFonts w:ascii="Arial" w:hAnsi="Arial" w:cs="Arial"/>
          <w:b/>
          <w:sz w:val="20"/>
          <w:szCs w:val="20"/>
        </w:rPr>
        <w:t xml:space="preserve">Public Participation.  </w:t>
      </w:r>
    </w:p>
    <w:p w:rsidR="000B0A25" w:rsidRPr="00E22824" w:rsidRDefault="006C1B59" w:rsidP="000B0A25">
      <w:pPr>
        <w:pStyle w:val="ListParagraph"/>
        <w:ind w:left="1440"/>
        <w:rPr>
          <w:rFonts w:ascii="Arial" w:hAnsi="Arial" w:cs="Arial"/>
          <w:sz w:val="20"/>
          <w:szCs w:val="20"/>
        </w:rPr>
      </w:pPr>
      <w:r w:rsidRPr="00E22824">
        <w:rPr>
          <w:rFonts w:ascii="Arial" w:hAnsi="Arial" w:cs="Arial"/>
          <w:sz w:val="20"/>
          <w:szCs w:val="20"/>
        </w:rPr>
        <w:t xml:space="preserve">Cllr K Smith asked for further details regarding the restricted byway.  </w:t>
      </w:r>
      <w:r w:rsidRPr="00E22824">
        <w:rPr>
          <w:rFonts w:ascii="Arial" w:hAnsi="Arial" w:cs="Arial"/>
          <w:b/>
          <w:sz w:val="20"/>
          <w:szCs w:val="20"/>
        </w:rPr>
        <w:t>The Chairman</w:t>
      </w:r>
      <w:r w:rsidRPr="00E22824">
        <w:rPr>
          <w:rFonts w:ascii="Arial" w:hAnsi="Arial" w:cs="Arial"/>
          <w:sz w:val="20"/>
          <w:szCs w:val="20"/>
        </w:rPr>
        <w:t xml:space="preserve"> explained that he would ensure that all relevant information was included in the </w:t>
      </w:r>
      <w:proofErr w:type="spellStart"/>
      <w:r w:rsidRPr="00E22824">
        <w:rPr>
          <w:rFonts w:ascii="Arial" w:hAnsi="Arial" w:cs="Arial"/>
          <w:sz w:val="20"/>
          <w:szCs w:val="20"/>
        </w:rPr>
        <w:t>dropbox</w:t>
      </w:r>
      <w:proofErr w:type="spellEnd"/>
    </w:p>
    <w:p w:rsidR="006C1B59" w:rsidRPr="00E22824" w:rsidRDefault="006C1B59" w:rsidP="000B0A25">
      <w:pPr>
        <w:pStyle w:val="ListParagraph"/>
        <w:ind w:left="1440"/>
        <w:rPr>
          <w:rFonts w:ascii="Arial" w:hAnsi="Arial" w:cs="Arial"/>
          <w:sz w:val="20"/>
          <w:szCs w:val="20"/>
        </w:rPr>
      </w:pPr>
    </w:p>
    <w:p w:rsidR="006C1B59" w:rsidRPr="00E22824" w:rsidRDefault="006C1B59" w:rsidP="000B0A25">
      <w:pPr>
        <w:pStyle w:val="ListParagraph"/>
        <w:ind w:left="1440"/>
        <w:rPr>
          <w:rFonts w:ascii="Arial" w:hAnsi="Arial" w:cs="Arial"/>
          <w:sz w:val="20"/>
          <w:szCs w:val="20"/>
        </w:rPr>
      </w:pPr>
      <w:r w:rsidRPr="00E22824">
        <w:rPr>
          <w:rFonts w:ascii="Arial" w:hAnsi="Arial" w:cs="Arial"/>
          <w:sz w:val="20"/>
          <w:szCs w:val="20"/>
        </w:rPr>
        <w:t xml:space="preserve">It was noted that people were parking on the green </w:t>
      </w:r>
      <w:r w:rsidR="0063059A" w:rsidRPr="00E22824">
        <w:rPr>
          <w:rFonts w:ascii="Arial" w:hAnsi="Arial" w:cs="Arial"/>
          <w:sz w:val="20"/>
          <w:szCs w:val="20"/>
        </w:rPr>
        <w:t>at Mill Hill.  The Chairman noted that this was owned by Victory Housing trust so there was little that the Parish Council could do.  It was also noted that people were parking on the bus stop</w:t>
      </w:r>
    </w:p>
    <w:p w:rsidR="0063059A" w:rsidRPr="00E22824" w:rsidRDefault="0063059A" w:rsidP="000B0A25">
      <w:pPr>
        <w:pStyle w:val="ListParagraph"/>
        <w:ind w:left="1440"/>
        <w:rPr>
          <w:rFonts w:ascii="Arial" w:hAnsi="Arial" w:cs="Arial"/>
          <w:sz w:val="20"/>
          <w:szCs w:val="20"/>
        </w:rPr>
      </w:pPr>
    </w:p>
    <w:p w:rsidR="0063059A" w:rsidRPr="00E22824" w:rsidRDefault="0063059A" w:rsidP="000B0A25">
      <w:pPr>
        <w:pStyle w:val="ListParagraph"/>
        <w:ind w:left="1440"/>
        <w:rPr>
          <w:rFonts w:ascii="Arial" w:hAnsi="Arial" w:cs="Arial"/>
          <w:sz w:val="20"/>
          <w:szCs w:val="20"/>
        </w:rPr>
      </w:pPr>
      <w:r w:rsidRPr="00E22824">
        <w:rPr>
          <w:rFonts w:ascii="Arial" w:hAnsi="Arial" w:cs="Arial"/>
          <w:sz w:val="20"/>
          <w:szCs w:val="20"/>
        </w:rPr>
        <w:t>A member of the public asked what the Council planned to do regarding defibrillators – would it put an HBS bid together for a cabinet to house the defibrillator outside the village hall, or work towards a defibrillator on the Swan Inn</w:t>
      </w:r>
    </w:p>
    <w:p w:rsidR="0063059A" w:rsidRPr="00E22824" w:rsidRDefault="0063059A" w:rsidP="000B0A25">
      <w:pPr>
        <w:pStyle w:val="ListParagraph"/>
        <w:ind w:left="1440"/>
        <w:rPr>
          <w:rFonts w:ascii="Arial" w:hAnsi="Arial" w:cs="Arial"/>
          <w:sz w:val="20"/>
          <w:szCs w:val="20"/>
        </w:rPr>
      </w:pPr>
    </w:p>
    <w:p w:rsidR="0063059A" w:rsidRPr="00E22824" w:rsidRDefault="0063059A" w:rsidP="000B0A25">
      <w:pPr>
        <w:pStyle w:val="ListParagraph"/>
        <w:ind w:left="1440"/>
        <w:rPr>
          <w:rFonts w:ascii="Arial" w:hAnsi="Arial" w:cs="Arial"/>
          <w:b/>
          <w:sz w:val="20"/>
          <w:szCs w:val="20"/>
        </w:rPr>
      </w:pPr>
      <w:r w:rsidRPr="00E22824">
        <w:rPr>
          <w:rFonts w:ascii="Arial" w:hAnsi="Arial" w:cs="Arial"/>
          <w:sz w:val="20"/>
          <w:szCs w:val="20"/>
        </w:rPr>
        <w:t>A member of the public suggested that the villagers should be given a chance to suggest items for the HBS bids</w:t>
      </w:r>
    </w:p>
    <w:p w:rsidR="00C417AF" w:rsidRPr="00E22824" w:rsidRDefault="00A81595" w:rsidP="00747790">
      <w:pPr>
        <w:ind w:left="1440"/>
        <w:rPr>
          <w:rFonts w:ascii="Arial" w:hAnsi="Arial" w:cs="Arial"/>
          <w:b/>
          <w:sz w:val="20"/>
          <w:szCs w:val="20"/>
        </w:rPr>
      </w:pPr>
      <w:r w:rsidRPr="00E22824">
        <w:rPr>
          <w:rFonts w:ascii="Arial" w:hAnsi="Arial" w:cs="Arial"/>
          <w:b/>
          <w:sz w:val="20"/>
          <w:szCs w:val="20"/>
        </w:rPr>
        <w:br/>
      </w:r>
    </w:p>
    <w:p w:rsidR="00EB4616" w:rsidRPr="00E22824" w:rsidRDefault="00EB4616" w:rsidP="00EB4616">
      <w:pPr>
        <w:ind w:left="2520"/>
        <w:rPr>
          <w:rFonts w:ascii="Arial" w:hAnsi="Arial" w:cs="Arial"/>
          <w:sz w:val="20"/>
          <w:szCs w:val="20"/>
        </w:rPr>
      </w:pPr>
      <w:r w:rsidRPr="00E22824">
        <w:rPr>
          <w:rFonts w:ascii="Arial" w:hAnsi="Arial" w:cs="Arial"/>
          <w:sz w:val="20"/>
          <w:szCs w:val="20"/>
        </w:rPr>
        <w:t>Th</w:t>
      </w:r>
      <w:r w:rsidR="002105B0" w:rsidRPr="00E22824">
        <w:rPr>
          <w:rFonts w:ascii="Arial" w:hAnsi="Arial" w:cs="Arial"/>
          <w:sz w:val="20"/>
          <w:szCs w:val="20"/>
        </w:rPr>
        <w:t xml:space="preserve">e meeting was reconvened at </w:t>
      </w:r>
      <w:r w:rsidR="006C1B59" w:rsidRPr="00E22824">
        <w:rPr>
          <w:rFonts w:ascii="Arial" w:hAnsi="Arial" w:cs="Arial"/>
          <w:sz w:val="20"/>
          <w:szCs w:val="20"/>
        </w:rPr>
        <w:t>8.52</w:t>
      </w:r>
      <w:r w:rsidR="00747790" w:rsidRPr="00E22824">
        <w:rPr>
          <w:rFonts w:ascii="Arial" w:hAnsi="Arial" w:cs="Arial"/>
          <w:sz w:val="20"/>
          <w:szCs w:val="20"/>
        </w:rPr>
        <w:t>pm</w:t>
      </w:r>
    </w:p>
    <w:p w:rsidR="002105B0" w:rsidRPr="00E22824" w:rsidRDefault="002105B0" w:rsidP="00EB4616">
      <w:pPr>
        <w:ind w:left="2520"/>
        <w:rPr>
          <w:rFonts w:ascii="Arial" w:hAnsi="Arial" w:cs="Arial"/>
          <w:sz w:val="20"/>
          <w:szCs w:val="20"/>
        </w:rPr>
      </w:pPr>
    </w:p>
    <w:p w:rsidR="0019065E" w:rsidRPr="00E22824" w:rsidRDefault="00D71F9E" w:rsidP="0019065E">
      <w:pPr>
        <w:pStyle w:val="ListParagraph"/>
        <w:numPr>
          <w:ilvl w:val="0"/>
          <w:numId w:val="1"/>
        </w:numPr>
        <w:rPr>
          <w:rFonts w:ascii="Arial" w:hAnsi="Arial" w:cs="Arial"/>
          <w:b/>
          <w:sz w:val="20"/>
          <w:szCs w:val="20"/>
        </w:rPr>
      </w:pPr>
      <w:r w:rsidRPr="00E22824">
        <w:rPr>
          <w:rFonts w:ascii="Arial" w:hAnsi="Arial" w:cs="Arial"/>
          <w:b/>
          <w:sz w:val="20"/>
          <w:szCs w:val="20"/>
        </w:rPr>
        <w:t>Agenda items</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Confirmation of external audit paperwork</w:t>
      </w:r>
      <w:r w:rsidR="00B926DE" w:rsidRPr="00E22824">
        <w:rPr>
          <w:rFonts w:ascii="Arial" w:hAnsi="Arial" w:cs="Arial"/>
          <w:color w:val="000000"/>
          <w:sz w:val="20"/>
          <w:szCs w:val="20"/>
        </w:rPr>
        <w:t xml:space="preserve">.  The Chairman ran through the end of year financial position and read the governance statement.  The Council </w:t>
      </w:r>
      <w:r w:rsidR="00A62FEA">
        <w:rPr>
          <w:rFonts w:ascii="Arial" w:hAnsi="Arial" w:cs="Arial"/>
          <w:b/>
          <w:color w:val="000000"/>
          <w:sz w:val="20"/>
          <w:szCs w:val="20"/>
        </w:rPr>
        <w:t>AGREED</w:t>
      </w:r>
      <w:r w:rsidR="00B926DE" w:rsidRPr="00E22824">
        <w:rPr>
          <w:rFonts w:ascii="Arial" w:hAnsi="Arial" w:cs="Arial"/>
          <w:color w:val="000000"/>
          <w:sz w:val="20"/>
          <w:szCs w:val="20"/>
        </w:rPr>
        <w:t xml:space="preserve"> both.  </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Discussion regarding Peter Lewis’ traffic management report</w:t>
      </w:r>
      <w:r w:rsidR="00B926DE" w:rsidRPr="00E22824">
        <w:rPr>
          <w:rFonts w:ascii="Arial" w:hAnsi="Arial" w:cs="Arial"/>
          <w:color w:val="000000"/>
          <w:sz w:val="20"/>
          <w:szCs w:val="20"/>
        </w:rPr>
        <w:t xml:space="preserve">.  Some Parish Councillors had not had a chance to read this and it was agreed that the item should be reviewed as part of an overall plan when the restricted byway questions were answered by NCC.  Cllr </w:t>
      </w:r>
      <w:proofErr w:type="spellStart"/>
      <w:r w:rsidR="00B926DE" w:rsidRPr="00E22824">
        <w:rPr>
          <w:rFonts w:ascii="Arial" w:hAnsi="Arial" w:cs="Arial"/>
          <w:color w:val="000000"/>
          <w:sz w:val="20"/>
          <w:szCs w:val="20"/>
        </w:rPr>
        <w:t>Kibler</w:t>
      </w:r>
      <w:proofErr w:type="spellEnd"/>
      <w:r w:rsidR="00B926DE" w:rsidRPr="00E22824">
        <w:rPr>
          <w:rFonts w:ascii="Arial" w:hAnsi="Arial" w:cs="Arial"/>
          <w:color w:val="000000"/>
          <w:sz w:val="20"/>
          <w:szCs w:val="20"/>
        </w:rPr>
        <w:t xml:space="preserve"> noted that it was important to reach a consensus that is within the law and that is right for the village.  He emphasised that the decision that the Parish Council came to would undoubtedly not please everybody.  </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Confirmation of fixed asset register</w:t>
      </w:r>
      <w:r w:rsidR="00B85507" w:rsidRPr="00E22824">
        <w:rPr>
          <w:rFonts w:ascii="Arial" w:hAnsi="Arial" w:cs="Arial"/>
          <w:color w:val="000000"/>
          <w:sz w:val="20"/>
          <w:szCs w:val="20"/>
        </w:rPr>
        <w:t xml:space="preserve">.  The Parish Council agreed the fixed asset register.  </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Review of insurance schedule</w:t>
      </w:r>
      <w:r w:rsidR="00B85507" w:rsidRPr="00E22824">
        <w:rPr>
          <w:rFonts w:ascii="Arial" w:hAnsi="Arial" w:cs="Arial"/>
          <w:color w:val="000000"/>
          <w:sz w:val="20"/>
          <w:szCs w:val="20"/>
        </w:rPr>
        <w:t xml:space="preserve">.  </w:t>
      </w:r>
      <w:r w:rsidR="00B85507" w:rsidRPr="00E22824">
        <w:rPr>
          <w:rFonts w:ascii="Arial" w:hAnsi="Arial" w:cs="Arial"/>
          <w:b/>
          <w:color w:val="000000"/>
          <w:sz w:val="20"/>
          <w:szCs w:val="20"/>
        </w:rPr>
        <w:t>Cllr Martin</w:t>
      </w:r>
      <w:r w:rsidR="00B85507" w:rsidRPr="00E22824">
        <w:rPr>
          <w:rFonts w:ascii="Arial" w:hAnsi="Arial" w:cs="Arial"/>
          <w:color w:val="000000"/>
          <w:sz w:val="20"/>
          <w:szCs w:val="20"/>
        </w:rPr>
        <w:t xml:space="preserve"> agreed to go through this schedule against the fixed asset register</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Clerk contract and pension arrangements</w:t>
      </w:r>
      <w:r w:rsidR="00B85507" w:rsidRPr="00E22824">
        <w:rPr>
          <w:rFonts w:ascii="Arial" w:hAnsi="Arial" w:cs="Arial"/>
          <w:color w:val="000000"/>
          <w:sz w:val="20"/>
          <w:szCs w:val="20"/>
        </w:rPr>
        <w:t xml:space="preserve">.  </w:t>
      </w:r>
      <w:r w:rsidR="00B85507" w:rsidRPr="00E22824">
        <w:rPr>
          <w:rFonts w:ascii="Arial" w:hAnsi="Arial" w:cs="Arial"/>
          <w:b/>
          <w:color w:val="000000"/>
          <w:sz w:val="20"/>
          <w:szCs w:val="20"/>
        </w:rPr>
        <w:t>Cllr Moore</w:t>
      </w:r>
      <w:r w:rsidR="00B85507" w:rsidRPr="00E22824">
        <w:rPr>
          <w:rFonts w:ascii="Arial" w:hAnsi="Arial" w:cs="Arial"/>
          <w:color w:val="000000"/>
          <w:sz w:val="20"/>
          <w:szCs w:val="20"/>
        </w:rPr>
        <w:t xml:space="preserve"> said that she understood that Ludham and Happisburgh Parish Councils were looking at a Nest pension and that she would contact them</w:t>
      </w:r>
      <w:r w:rsidR="00A62FEA">
        <w:rPr>
          <w:rFonts w:ascii="Arial" w:hAnsi="Arial" w:cs="Arial"/>
          <w:color w:val="000000"/>
          <w:sz w:val="20"/>
          <w:szCs w:val="20"/>
        </w:rPr>
        <w:t xml:space="preserve">.  The council </w:t>
      </w:r>
      <w:r w:rsidR="00A62FEA">
        <w:rPr>
          <w:rFonts w:ascii="Arial" w:hAnsi="Arial" w:cs="Arial"/>
          <w:b/>
          <w:color w:val="000000"/>
          <w:sz w:val="20"/>
          <w:szCs w:val="20"/>
        </w:rPr>
        <w:t>AGREED</w:t>
      </w:r>
      <w:r w:rsidR="00A62FEA">
        <w:rPr>
          <w:rFonts w:ascii="Arial" w:hAnsi="Arial" w:cs="Arial"/>
          <w:color w:val="000000"/>
          <w:sz w:val="20"/>
          <w:szCs w:val="20"/>
        </w:rPr>
        <w:t xml:space="preserve"> that Cllr Moore should take this forwards</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Allotment working party / allotment numbering / allotment competition</w:t>
      </w:r>
      <w:r w:rsidR="00B85507" w:rsidRPr="00E22824">
        <w:rPr>
          <w:rFonts w:ascii="Arial" w:hAnsi="Arial" w:cs="Arial"/>
          <w:color w:val="000000"/>
          <w:sz w:val="20"/>
          <w:szCs w:val="20"/>
        </w:rPr>
        <w:t xml:space="preserve">.  </w:t>
      </w:r>
      <w:r w:rsidR="00B85507" w:rsidRPr="00E22824">
        <w:rPr>
          <w:rFonts w:ascii="Arial" w:hAnsi="Arial" w:cs="Arial"/>
          <w:b/>
          <w:color w:val="000000"/>
          <w:sz w:val="20"/>
          <w:szCs w:val="20"/>
        </w:rPr>
        <w:t xml:space="preserve">Cllr Moore </w:t>
      </w:r>
      <w:r w:rsidR="00B85507" w:rsidRPr="00E22824">
        <w:rPr>
          <w:rFonts w:ascii="Arial" w:hAnsi="Arial" w:cs="Arial"/>
          <w:color w:val="000000"/>
          <w:sz w:val="20"/>
          <w:szCs w:val="20"/>
        </w:rPr>
        <w:t xml:space="preserve">said that she would be willing to take over from Geoff Evans in looking after the allotments and that she would work with the </w:t>
      </w:r>
      <w:r w:rsidR="00B85507" w:rsidRPr="00E22824">
        <w:rPr>
          <w:rFonts w:ascii="Arial" w:hAnsi="Arial" w:cs="Arial"/>
          <w:b/>
          <w:color w:val="000000"/>
          <w:sz w:val="20"/>
          <w:szCs w:val="20"/>
        </w:rPr>
        <w:t xml:space="preserve">Clerk </w:t>
      </w:r>
      <w:r w:rsidR="00B85507" w:rsidRPr="00E22824">
        <w:rPr>
          <w:rFonts w:ascii="Arial" w:hAnsi="Arial" w:cs="Arial"/>
          <w:color w:val="000000"/>
          <w:sz w:val="20"/>
          <w:szCs w:val="20"/>
        </w:rPr>
        <w:t xml:space="preserve">and Geoff Evans.  </w:t>
      </w:r>
      <w:r w:rsidR="00B85507" w:rsidRPr="00E22824">
        <w:rPr>
          <w:rFonts w:ascii="Arial" w:hAnsi="Arial" w:cs="Arial"/>
          <w:b/>
          <w:color w:val="000000"/>
          <w:sz w:val="20"/>
          <w:szCs w:val="20"/>
        </w:rPr>
        <w:t>Cllr Martin</w:t>
      </w:r>
      <w:r w:rsidR="00B85507" w:rsidRPr="00E22824">
        <w:rPr>
          <w:rFonts w:ascii="Arial" w:hAnsi="Arial" w:cs="Arial"/>
          <w:color w:val="000000"/>
          <w:sz w:val="20"/>
          <w:szCs w:val="20"/>
        </w:rPr>
        <w:t xml:space="preserve"> agreed to assist her in this</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Village Hall Lease – paperwork signed</w:t>
      </w:r>
      <w:r w:rsidR="00B85507" w:rsidRPr="00E22824">
        <w:rPr>
          <w:rFonts w:ascii="Arial" w:hAnsi="Arial" w:cs="Arial"/>
          <w:color w:val="000000"/>
          <w:sz w:val="20"/>
          <w:szCs w:val="20"/>
        </w:rPr>
        <w:t>.  A copy of the Village Hall Lease had been given to Betty Woodcock and a copy was with the Clerk</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SAM2 – Parish Partnership funding</w:t>
      </w:r>
      <w:r w:rsidR="00B85507" w:rsidRPr="00E22824">
        <w:rPr>
          <w:rFonts w:ascii="Arial" w:hAnsi="Arial" w:cs="Arial"/>
          <w:color w:val="000000"/>
          <w:sz w:val="20"/>
          <w:szCs w:val="20"/>
        </w:rPr>
        <w:t xml:space="preserve">.  After discussion, it was agreed that the </w:t>
      </w:r>
      <w:r w:rsidR="00B85507" w:rsidRPr="00E22824">
        <w:rPr>
          <w:rFonts w:ascii="Arial" w:hAnsi="Arial" w:cs="Arial"/>
          <w:b/>
          <w:color w:val="000000"/>
          <w:sz w:val="20"/>
          <w:szCs w:val="20"/>
        </w:rPr>
        <w:t>Clerk</w:t>
      </w:r>
      <w:r w:rsidR="00B85507" w:rsidRPr="00E22824">
        <w:rPr>
          <w:rFonts w:ascii="Arial" w:hAnsi="Arial" w:cs="Arial"/>
          <w:color w:val="000000"/>
          <w:sz w:val="20"/>
          <w:szCs w:val="20"/>
        </w:rPr>
        <w:t xml:space="preserve"> would contact Roy Payne of </w:t>
      </w:r>
      <w:proofErr w:type="spellStart"/>
      <w:r w:rsidR="00B85507" w:rsidRPr="00E22824">
        <w:rPr>
          <w:rFonts w:ascii="Arial" w:hAnsi="Arial" w:cs="Arial"/>
          <w:color w:val="000000"/>
          <w:sz w:val="20"/>
          <w:szCs w:val="20"/>
        </w:rPr>
        <w:t>Westcotec</w:t>
      </w:r>
      <w:proofErr w:type="spellEnd"/>
      <w:r w:rsidR="00B85507" w:rsidRPr="00E22824">
        <w:rPr>
          <w:rFonts w:ascii="Arial" w:hAnsi="Arial" w:cs="Arial"/>
          <w:color w:val="000000"/>
          <w:sz w:val="20"/>
          <w:szCs w:val="20"/>
        </w:rPr>
        <w:t xml:space="preserve"> and ask him to attend the next Parish Council meeting to answer questions regarding the SAM2 sign.  </w:t>
      </w:r>
      <w:r w:rsidR="00B85507" w:rsidRPr="00E22824">
        <w:rPr>
          <w:rFonts w:ascii="Arial" w:hAnsi="Arial" w:cs="Arial"/>
          <w:b/>
          <w:color w:val="000000"/>
          <w:sz w:val="20"/>
          <w:szCs w:val="20"/>
        </w:rPr>
        <w:t>The Clerk</w:t>
      </w:r>
      <w:r w:rsidR="00B85507" w:rsidRPr="00E22824">
        <w:rPr>
          <w:rFonts w:ascii="Arial" w:hAnsi="Arial" w:cs="Arial"/>
          <w:color w:val="000000"/>
          <w:sz w:val="20"/>
          <w:szCs w:val="20"/>
        </w:rPr>
        <w:t xml:space="preserve"> was also asked to ask Mr Payne to bring an example sign.  </w:t>
      </w:r>
      <w:r w:rsidR="004438E4" w:rsidRPr="00E22824">
        <w:rPr>
          <w:rFonts w:ascii="Arial" w:hAnsi="Arial" w:cs="Arial"/>
          <w:color w:val="000000"/>
          <w:sz w:val="20"/>
          <w:szCs w:val="20"/>
        </w:rPr>
        <w:t>It was suggested that the Parish Council could write to the owners of the people in the houses near to the suggested locations for the SAM2 signs</w:t>
      </w:r>
      <w:r w:rsidR="00B75139" w:rsidRPr="00E22824">
        <w:rPr>
          <w:rFonts w:ascii="Arial" w:hAnsi="Arial" w:cs="Arial"/>
          <w:color w:val="000000"/>
          <w:sz w:val="20"/>
          <w:szCs w:val="20"/>
        </w:rPr>
        <w:t xml:space="preserve">.  The Chairman explained that speeding was the second largest priority mentioned in the village plan of 2009/2010, which is why he had set up speedwatch initially and when the 50:50 funding for speed indicator signs came in the opportunity had been taken by the Parish Council to put in an application, which had been accepted. </w:t>
      </w:r>
      <w:r w:rsidR="00B75139" w:rsidRPr="00E22824">
        <w:rPr>
          <w:rFonts w:ascii="Arial" w:hAnsi="Arial" w:cs="Arial"/>
          <w:b/>
          <w:color w:val="000000"/>
          <w:sz w:val="20"/>
          <w:szCs w:val="20"/>
        </w:rPr>
        <w:t>Cllr Avellino</w:t>
      </w:r>
      <w:r w:rsidR="00B75139" w:rsidRPr="00E22824">
        <w:rPr>
          <w:rFonts w:ascii="Arial" w:hAnsi="Arial" w:cs="Arial"/>
          <w:color w:val="000000"/>
          <w:sz w:val="20"/>
          <w:szCs w:val="20"/>
        </w:rPr>
        <w:t xml:space="preserve"> was asked to put the SAM2 application into the </w:t>
      </w:r>
      <w:proofErr w:type="spellStart"/>
      <w:r w:rsidR="00B75139" w:rsidRPr="00E22824">
        <w:rPr>
          <w:rFonts w:ascii="Arial" w:hAnsi="Arial" w:cs="Arial"/>
          <w:color w:val="000000"/>
          <w:sz w:val="20"/>
          <w:szCs w:val="20"/>
        </w:rPr>
        <w:t>dropbox</w:t>
      </w:r>
      <w:proofErr w:type="spellEnd"/>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Discussion regarding the maintenance of the planters</w:t>
      </w:r>
      <w:r w:rsidR="004438E4" w:rsidRPr="00E22824">
        <w:rPr>
          <w:rFonts w:ascii="Arial" w:hAnsi="Arial" w:cs="Arial"/>
          <w:color w:val="000000"/>
          <w:sz w:val="20"/>
          <w:szCs w:val="20"/>
        </w:rPr>
        <w:t xml:space="preserve">.  </w:t>
      </w:r>
      <w:r w:rsidR="00B75139" w:rsidRPr="00E22824">
        <w:rPr>
          <w:rFonts w:ascii="Arial" w:hAnsi="Arial" w:cs="Arial"/>
          <w:color w:val="000000"/>
          <w:sz w:val="20"/>
          <w:szCs w:val="20"/>
        </w:rPr>
        <w:t xml:space="preserve">The Parish Council agreed to an intermediate plan until the ‘adopt a planter’ long term plan was organised.  The interim plan was for Cllrs </w:t>
      </w:r>
      <w:proofErr w:type="spellStart"/>
      <w:r w:rsidR="00B75139" w:rsidRPr="00E22824">
        <w:rPr>
          <w:rFonts w:ascii="Arial" w:hAnsi="Arial" w:cs="Arial"/>
          <w:color w:val="000000"/>
          <w:sz w:val="20"/>
          <w:szCs w:val="20"/>
        </w:rPr>
        <w:t>Kibler</w:t>
      </w:r>
      <w:proofErr w:type="spellEnd"/>
      <w:r w:rsidR="00B75139" w:rsidRPr="00E22824">
        <w:rPr>
          <w:rFonts w:ascii="Arial" w:hAnsi="Arial" w:cs="Arial"/>
          <w:color w:val="000000"/>
          <w:sz w:val="20"/>
          <w:szCs w:val="20"/>
        </w:rPr>
        <w:t xml:space="preserve">, </w:t>
      </w:r>
      <w:proofErr w:type="spellStart"/>
      <w:r w:rsidR="00B75139" w:rsidRPr="00E22824">
        <w:rPr>
          <w:rFonts w:ascii="Arial" w:hAnsi="Arial" w:cs="Arial"/>
          <w:color w:val="000000"/>
          <w:sz w:val="20"/>
          <w:szCs w:val="20"/>
        </w:rPr>
        <w:t>Iddon</w:t>
      </w:r>
      <w:proofErr w:type="spellEnd"/>
      <w:r w:rsidR="00B75139" w:rsidRPr="00E22824">
        <w:rPr>
          <w:rFonts w:ascii="Arial" w:hAnsi="Arial" w:cs="Arial"/>
          <w:color w:val="000000"/>
          <w:sz w:val="20"/>
          <w:szCs w:val="20"/>
        </w:rPr>
        <w:t>, Turpin and Moore to arrange a working party to reconfigure the planters and to arrange a plan for regular watering of the planters</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S137 Donations limited to £7.20 per elector (total: £6,790 in 2015/2016)</w:t>
      </w:r>
      <w:r w:rsidR="00A62FEA">
        <w:rPr>
          <w:rFonts w:ascii="Arial" w:hAnsi="Arial" w:cs="Arial"/>
          <w:color w:val="000000"/>
          <w:sz w:val="20"/>
          <w:szCs w:val="20"/>
        </w:rPr>
        <w:t>.  Noted</w:t>
      </w:r>
    </w:p>
    <w:p w:rsidR="00A048F6" w:rsidRPr="00E22824" w:rsidRDefault="00A048F6" w:rsidP="00A048F6">
      <w:pPr>
        <w:numPr>
          <w:ilvl w:val="1"/>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To confirm Financial Regulations and Standing Orders</w:t>
      </w:r>
      <w:r w:rsidR="00A62FEA">
        <w:rPr>
          <w:rFonts w:ascii="Arial" w:hAnsi="Arial" w:cs="Arial"/>
          <w:color w:val="000000"/>
          <w:sz w:val="20"/>
          <w:szCs w:val="20"/>
        </w:rPr>
        <w:t xml:space="preserve">.  These were </w:t>
      </w:r>
      <w:r w:rsidR="00D23143">
        <w:rPr>
          <w:rFonts w:ascii="Arial" w:hAnsi="Arial" w:cs="Arial"/>
          <w:b/>
          <w:color w:val="000000"/>
          <w:sz w:val="20"/>
          <w:szCs w:val="20"/>
        </w:rPr>
        <w:t>AGREED</w:t>
      </w:r>
    </w:p>
    <w:p w:rsidR="00A048F6" w:rsidRPr="00E22824" w:rsidRDefault="00D23143" w:rsidP="00A048F6">
      <w:pPr>
        <w:numPr>
          <w:ilvl w:val="1"/>
          <w:numId w:val="1"/>
        </w:numPr>
        <w:autoSpaceDE w:val="0"/>
        <w:autoSpaceDN w:val="0"/>
        <w:jc w:val="both"/>
        <w:rPr>
          <w:rFonts w:ascii="Arial" w:hAnsi="Arial" w:cs="Arial"/>
          <w:color w:val="000000"/>
          <w:sz w:val="20"/>
          <w:szCs w:val="20"/>
        </w:rPr>
      </w:pPr>
      <w:r>
        <w:rPr>
          <w:rFonts w:ascii="Arial" w:hAnsi="Arial" w:cs="Arial"/>
          <w:color w:val="000000"/>
          <w:sz w:val="20"/>
          <w:szCs w:val="20"/>
        </w:rPr>
        <w:t>The following</w:t>
      </w:r>
      <w:r w:rsidR="00A048F6" w:rsidRPr="00E22824">
        <w:rPr>
          <w:rFonts w:ascii="Arial" w:hAnsi="Arial" w:cs="Arial"/>
          <w:color w:val="000000"/>
          <w:sz w:val="20"/>
          <w:szCs w:val="20"/>
        </w:rPr>
        <w:t xml:space="preserve"> policies (for publish</w:t>
      </w:r>
      <w:r>
        <w:rPr>
          <w:rFonts w:ascii="Arial" w:hAnsi="Arial" w:cs="Arial"/>
          <w:color w:val="000000"/>
          <w:sz w:val="20"/>
          <w:szCs w:val="20"/>
        </w:rPr>
        <w:t xml:space="preserve">ing on the website) were </w:t>
      </w:r>
      <w:r>
        <w:rPr>
          <w:rFonts w:ascii="Arial" w:hAnsi="Arial" w:cs="Arial"/>
          <w:b/>
          <w:color w:val="000000"/>
          <w:sz w:val="20"/>
          <w:szCs w:val="20"/>
        </w:rPr>
        <w:t>AGREED</w:t>
      </w:r>
    </w:p>
    <w:p w:rsidR="00A048F6" w:rsidRPr="00E22824" w:rsidRDefault="00A048F6" w:rsidP="00A048F6">
      <w:pPr>
        <w:numPr>
          <w:ilvl w:val="2"/>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Complaints procedure</w:t>
      </w:r>
    </w:p>
    <w:p w:rsidR="00A048F6" w:rsidRPr="00E22824" w:rsidRDefault="00A048F6" w:rsidP="00A048F6">
      <w:pPr>
        <w:numPr>
          <w:ilvl w:val="2"/>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 xml:space="preserve">Equality and diversity policy </w:t>
      </w:r>
    </w:p>
    <w:p w:rsidR="00A048F6" w:rsidRPr="00E22824" w:rsidRDefault="00A048F6" w:rsidP="00A048F6">
      <w:pPr>
        <w:numPr>
          <w:ilvl w:val="2"/>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Freedom of information policy</w:t>
      </w:r>
    </w:p>
    <w:p w:rsidR="00A048F6" w:rsidRPr="00E22824" w:rsidRDefault="00A048F6" w:rsidP="00A048F6">
      <w:pPr>
        <w:numPr>
          <w:ilvl w:val="2"/>
          <w:numId w:val="1"/>
        </w:numPr>
        <w:autoSpaceDE w:val="0"/>
        <w:autoSpaceDN w:val="0"/>
        <w:jc w:val="both"/>
        <w:rPr>
          <w:rFonts w:ascii="Arial" w:hAnsi="Arial" w:cs="Arial"/>
          <w:color w:val="000000"/>
          <w:sz w:val="20"/>
          <w:szCs w:val="20"/>
        </w:rPr>
      </w:pPr>
      <w:r w:rsidRPr="00E22824">
        <w:rPr>
          <w:rFonts w:ascii="Arial" w:hAnsi="Arial" w:cs="Arial"/>
          <w:color w:val="000000"/>
          <w:sz w:val="20"/>
          <w:szCs w:val="20"/>
        </w:rPr>
        <w:t>Members’ allowances</w:t>
      </w:r>
    </w:p>
    <w:p w:rsidR="00A048F6" w:rsidRPr="00E22824" w:rsidRDefault="00A048F6" w:rsidP="00A048F6">
      <w:pPr>
        <w:ind w:left="1080"/>
        <w:rPr>
          <w:rFonts w:ascii="Arial" w:hAnsi="Arial" w:cs="Arial"/>
          <w:sz w:val="20"/>
          <w:szCs w:val="20"/>
        </w:rPr>
      </w:pPr>
    </w:p>
    <w:p w:rsidR="00B964C7" w:rsidRPr="00E22824" w:rsidRDefault="00B964C7" w:rsidP="00B964C7">
      <w:pPr>
        <w:pStyle w:val="ListParagraph"/>
        <w:numPr>
          <w:ilvl w:val="0"/>
          <w:numId w:val="1"/>
        </w:numPr>
        <w:rPr>
          <w:rFonts w:ascii="Arial" w:hAnsi="Arial" w:cs="Arial"/>
          <w:b/>
          <w:sz w:val="20"/>
          <w:szCs w:val="20"/>
        </w:rPr>
      </w:pPr>
      <w:r w:rsidRPr="00E22824">
        <w:rPr>
          <w:rFonts w:ascii="Arial" w:hAnsi="Arial" w:cs="Arial"/>
          <w:b/>
          <w:sz w:val="20"/>
          <w:szCs w:val="20"/>
        </w:rPr>
        <w:t xml:space="preserve">To </w:t>
      </w:r>
      <w:r w:rsidR="00C16E8B" w:rsidRPr="00E22824">
        <w:rPr>
          <w:rFonts w:ascii="Arial" w:hAnsi="Arial" w:cs="Arial"/>
          <w:b/>
          <w:sz w:val="20"/>
          <w:szCs w:val="20"/>
        </w:rPr>
        <w:t>plan</w:t>
      </w:r>
      <w:r w:rsidRPr="00E22824">
        <w:rPr>
          <w:rFonts w:ascii="Arial" w:hAnsi="Arial" w:cs="Arial"/>
          <w:b/>
          <w:sz w:val="20"/>
          <w:szCs w:val="20"/>
        </w:rPr>
        <w:t xml:space="preserve"> items for the next agenda</w:t>
      </w:r>
    </w:p>
    <w:p w:rsidR="003A2E3D" w:rsidRPr="00E22824" w:rsidRDefault="00B926DE" w:rsidP="000B0A25">
      <w:pPr>
        <w:pStyle w:val="ListParagraph"/>
        <w:numPr>
          <w:ilvl w:val="1"/>
          <w:numId w:val="1"/>
        </w:numPr>
        <w:spacing w:line="276" w:lineRule="auto"/>
        <w:rPr>
          <w:rFonts w:ascii="Arial" w:hAnsi="Arial" w:cs="Arial"/>
          <w:sz w:val="20"/>
          <w:szCs w:val="20"/>
        </w:rPr>
      </w:pPr>
      <w:r w:rsidRPr="00E22824">
        <w:rPr>
          <w:rFonts w:ascii="Arial" w:hAnsi="Arial" w:cs="Arial"/>
          <w:sz w:val="20"/>
          <w:szCs w:val="20"/>
        </w:rPr>
        <w:t>Bicycle hire station</w:t>
      </w:r>
    </w:p>
    <w:p w:rsidR="00B926DE" w:rsidRDefault="00D23143" w:rsidP="000B0A25">
      <w:pPr>
        <w:pStyle w:val="ListParagraph"/>
        <w:numPr>
          <w:ilvl w:val="1"/>
          <w:numId w:val="1"/>
        </w:numPr>
        <w:spacing w:line="276" w:lineRule="auto"/>
        <w:rPr>
          <w:rFonts w:ascii="Arial" w:hAnsi="Arial" w:cs="Arial"/>
          <w:sz w:val="20"/>
          <w:szCs w:val="20"/>
        </w:rPr>
      </w:pPr>
      <w:r>
        <w:rPr>
          <w:rFonts w:ascii="Arial" w:hAnsi="Arial" w:cs="Arial"/>
          <w:sz w:val="20"/>
          <w:szCs w:val="20"/>
        </w:rPr>
        <w:t>Vodafone update</w:t>
      </w:r>
    </w:p>
    <w:p w:rsidR="00D23143" w:rsidRDefault="00D23143" w:rsidP="000B0A25">
      <w:pPr>
        <w:pStyle w:val="ListParagraph"/>
        <w:numPr>
          <w:ilvl w:val="1"/>
          <w:numId w:val="1"/>
        </w:numPr>
        <w:spacing w:line="276" w:lineRule="auto"/>
        <w:rPr>
          <w:rFonts w:ascii="Arial" w:hAnsi="Arial" w:cs="Arial"/>
          <w:sz w:val="20"/>
          <w:szCs w:val="20"/>
        </w:rPr>
      </w:pPr>
      <w:r>
        <w:rPr>
          <w:rFonts w:ascii="Arial" w:hAnsi="Arial" w:cs="Arial"/>
          <w:sz w:val="20"/>
          <w:szCs w:val="20"/>
        </w:rPr>
        <w:t>Dog waste bin</w:t>
      </w:r>
    </w:p>
    <w:p w:rsidR="00D23143" w:rsidRPr="00E22824" w:rsidRDefault="00D23143" w:rsidP="000B0A25">
      <w:pPr>
        <w:pStyle w:val="ListParagraph"/>
        <w:numPr>
          <w:ilvl w:val="1"/>
          <w:numId w:val="1"/>
        </w:numPr>
        <w:spacing w:line="276" w:lineRule="auto"/>
        <w:rPr>
          <w:rFonts w:ascii="Arial" w:hAnsi="Arial" w:cs="Arial"/>
          <w:sz w:val="20"/>
          <w:szCs w:val="20"/>
        </w:rPr>
      </w:pPr>
      <w:r>
        <w:rPr>
          <w:rFonts w:ascii="Arial" w:hAnsi="Arial" w:cs="Arial"/>
          <w:sz w:val="20"/>
          <w:szCs w:val="20"/>
        </w:rPr>
        <w:t>Adopt-a-planter</w:t>
      </w:r>
    </w:p>
    <w:p w:rsidR="000B0A25" w:rsidRPr="00E22824" w:rsidRDefault="000B0A25" w:rsidP="000B0A25">
      <w:pPr>
        <w:pStyle w:val="ListParagraph"/>
        <w:spacing w:line="276" w:lineRule="auto"/>
        <w:ind w:left="1440"/>
        <w:rPr>
          <w:rFonts w:ascii="Arial" w:hAnsi="Arial" w:cs="Arial"/>
          <w:sz w:val="20"/>
          <w:szCs w:val="20"/>
        </w:rPr>
      </w:pPr>
    </w:p>
    <w:p w:rsidR="00552459" w:rsidRPr="00E22824" w:rsidRDefault="00552459" w:rsidP="00552459">
      <w:pPr>
        <w:pStyle w:val="ListParagraph"/>
        <w:numPr>
          <w:ilvl w:val="0"/>
          <w:numId w:val="1"/>
        </w:numPr>
        <w:rPr>
          <w:rFonts w:ascii="Arial" w:hAnsi="Arial" w:cs="Arial"/>
          <w:b/>
          <w:sz w:val="20"/>
          <w:szCs w:val="20"/>
        </w:rPr>
      </w:pPr>
      <w:r w:rsidRPr="00E22824">
        <w:rPr>
          <w:rFonts w:ascii="Arial" w:hAnsi="Arial" w:cs="Arial"/>
          <w:b/>
          <w:sz w:val="20"/>
          <w:szCs w:val="20"/>
        </w:rPr>
        <w:t>To list items for the Horning Reach Parish News</w:t>
      </w:r>
    </w:p>
    <w:p w:rsidR="00552459" w:rsidRPr="00E22824" w:rsidRDefault="00D23143" w:rsidP="00015642">
      <w:pPr>
        <w:pStyle w:val="ListParagraph"/>
        <w:numPr>
          <w:ilvl w:val="1"/>
          <w:numId w:val="1"/>
        </w:numPr>
        <w:rPr>
          <w:rFonts w:ascii="Arial" w:hAnsi="Arial" w:cs="Arial"/>
          <w:b/>
          <w:sz w:val="20"/>
          <w:szCs w:val="20"/>
        </w:rPr>
      </w:pPr>
      <w:r>
        <w:rPr>
          <w:rFonts w:ascii="Arial" w:hAnsi="Arial" w:cs="Arial"/>
          <w:sz w:val="20"/>
          <w:szCs w:val="20"/>
        </w:rPr>
        <w:t>Adopt-a-</w:t>
      </w:r>
      <w:r w:rsidR="00B75139" w:rsidRPr="00E22824">
        <w:rPr>
          <w:rFonts w:ascii="Arial" w:hAnsi="Arial" w:cs="Arial"/>
          <w:sz w:val="20"/>
          <w:szCs w:val="20"/>
        </w:rPr>
        <w:t>planter</w:t>
      </w:r>
    </w:p>
    <w:p w:rsidR="00B013E7" w:rsidRPr="00E22824" w:rsidRDefault="00B75139" w:rsidP="000B0A25">
      <w:pPr>
        <w:pStyle w:val="ListParagraph"/>
        <w:numPr>
          <w:ilvl w:val="1"/>
          <w:numId w:val="1"/>
        </w:numPr>
        <w:rPr>
          <w:rFonts w:ascii="Arial" w:hAnsi="Arial" w:cs="Arial"/>
          <w:b/>
          <w:sz w:val="20"/>
          <w:szCs w:val="20"/>
        </w:rPr>
      </w:pPr>
      <w:r w:rsidRPr="00E22824">
        <w:rPr>
          <w:rFonts w:ascii="Arial" w:hAnsi="Arial" w:cs="Arial"/>
          <w:sz w:val="20"/>
          <w:szCs w:val="20"/>
        </w:rPr>
        <w:t>Ideas regarding Horning Boat Show funding (on Parish Council land)</w:t>
      </w:r>
    </w:p>
    <w:p w:rsidR="00B75139" w:rsidRPr="00E22824" w:rsidRDefault="00B75139" w:rsidP="000B0A25">
      <w:pPr>
        <w:pStyle w:val="ListParagraph"/>
        <w:numPr>
          <w:ilvl w:val="1"/>
          <w:numId w:val="1"/>
        </w:numPr>
        <w:rPr>
          <w:rFonts w:ascii="Arial" w:hAnsi="Arial" w:cs="Arial"/>
          <w:b/>
          <w:sz w:val="20"/>
          <w:szCs w:val="20"/>
        </w:rPr>
      </w:pPr>
      <w:r w:rsidRPr="00E22824">
        <w:rPr>
          <w:rFonts w:ascii="Arial" w:hAnsi="Arial" w:cs="Arial"/>
          <w:sz w:val="20"/>
          <w:szCs w:val="20"/>
        </w:rPr>
        <w:t>Grass cutting and pruning contract</w:t>
      </w:r>
    </w:p>
    <w:p w:rsidR="00B75139" w:rsidRPr="00E22824" w:rsidRDefault="00B75139" w:rsidP="00B75139">
      <w:pPr>
        <w:rPr>
          <w:rFonts w:ascii="Arial" w:hAnsi="Arial" w:cs="Arial"/>
          <w:b/>
          <w:sz w:val="20"/>
          <w:szCs w:val="20"/>
        </w:rPr>
      </w:pPr>
    </w:p>
    <w:p w:rsidR="00B964C7" w:rsidRPr="00E22824" w:rsidRDefault="00B964C7" w:rsidP="00B964C7">
      <w:pPr>
        <w:pStyle w:val="ListParagraph"/>
        <w:numPr>
          <w:ilvl w:val="0"/>
          <w:numId w:val="1"/>
        </w:numPr>
        <w:rPr>
          <w:rFonts w:ascii="Arial" w:hAnsi="Arial" w:cs="Arial"/>
          <w:b/>
          <w:sz w:val="20"/>
          <w:szCs w:val="20"/>
        </w:rPr>
      </w:pPr>
      <w:r w:rsidRPr="00E22824">
        <w:rPr>
          <w:rFonts w:ascii="Arial" w:hAnsi="Arial" w:cs="Arial"/>
          <w:b/>
          <w:sz w:val="20"/>
          <w:szCs w:val="20"/>
        </w:rPr>
        <w:t xml:space="preserve">To confirm venue and dates of the next council and committee meetings.  </w:t>
      </w:r>
    </w:p>
    <w:p w:rsidR="00B54690" w:rsidRPr="00E22824" w:rsidRDefault="00D220AD" w:rsidP="00CE06C0">
      <w:pPr>
        <w:pStyle w:val="ListParagraph"/>
        <w:numPr>
          <w:ilvl w:val="1"/>
          <w:numId w:val="1"/>
        </w:numPr>
        <w:rPr>
          <w:rFonts w:ascii="Arial" w:hAnsi="Arial" w:cs="Arial"/>
          <w:b/>
          <w:sz w:val="20"/>
          <w:szCs w:val="20"/>
        </w:rPr>
      </w:pPr>
      <w:r w:rsidRPr="00E22824">
        <w:rPr>
          <w:rFonts w:ascii="Arial" w:hAnsi="Arial" w:cs="Arial"/>
          <w:sz w:val="20"/>
          <w:szCs w:val="20"/>
        </w:rPr>
        <w:t xml:space="preserve">Monday </w:t>
      </w:r>
      <w:r w:rsidR="000B0A25" w:rsidRPr="00E22824">
        <w:rPr>
          <w:rFonts w:ascii="Arial" w:hAnsi="Arial" w:cs="Arial"/>
          <w:sz w:val="20"/>
          <w:szCs w:val="20"/>
        </w:rPr>
        <w:t>6</w:t>
      </w:r>
      <w:r w:rsidR="000B0A25" w:rsidRPr="00E22824">
        <w:rPr>
          <w:rFonts w:ascii="Arial" w:hAnsi="Arial" w:cs="Arial"/>
          <w:sz w:val="20"/>
          <w:szCs w:val="20"/>
          <w:vertAlign w:val="superscript"/>
        </w:rPr>
        <w:t>th</w:t>
      </w:r>
      <w:r w:rsidR="000B0A25" w:rsidRPr="00E22824">
        <w:rPr>
          <w:rFonts w:ascii="Arial" w:hAnsi="Arial" w:cs="Arial"/>
          <w:sz w:val="20"/>
          <w:szCs w:val="20"/>
        </w:rPr>
        <w:t xml:space="preserve"> July 2014 in St Benet’s Hall at 7pm</w:t>
      </w:r>
    </w:p>
    <w:p w:rsidR="00B964C7" w:rsidRPr="00E22824" w:rsidRDefault="00B964C7" w:rsidP="00B964C7">
      <w:pPr>
        <w:pStyle w:val="ListParagraph"/>
        <w:ind w:left="1440"/>
        <w:rPr>
          <w:rFonts w:ascii="Arial" w:hAnsi="Arial" w:cs="Arial"/>
          <w:b/>
          <w:sz w:val="20"/>
          <w:szCs w:val="20"/>
        </w:rPr>
      </w:pPr>
    </w:p>
    <w:p w:rsidR="00B964C7" w:rsidRPr="00E22824" w:rsidRDefault="000B0A25" w:rsidP="00B964C7">
      <w:pPr>
        <w:pStyle w:val="ListParagraph"/>
        <w:numPr>
          <w:ilvl w:val="0"/>
          <w:numId w:val="1"/>
        </w:numPr>
        <w:rPr>
          <w:rFonts w:ascii="Arial" w:hAnsi="Arial" w:cs="Arial"/>
          <w:b/>
          <w:sz w:val="20"/>
          <w:szCs w:val="20"/>
        </w:rPr>
      </w:pPr>
      <w:r w:rsidRPr="00E22824">
        <w:rPr>
          <w:rFonts w:ascii="Arial" w:hAnsi="Arial" w:cs="Arial"/>
          <w:b/>
          <w:sz w:val="20"/>
          <w:szCs w:val="20"/>
        </w:rPr>
        <w:t xml:space="preserve"> Closure of meeting at 9.35</w:t>
      </w:r>
      <w:r w:rsidR="006312CF" w:rsidRPr="00E22824">
        <w:rPr>
          <w:rFonts w:ascii="Arial" w:hAnsi="Arial" w:cs="Arial"/>
          <w:b/>
          <w:sz w:val="20"/>
          <w:szCs w:val="20"/>
        </w:rPr>
        <w:t>pm</w:t>
      </w:r>
      <w:bookmarkStart w:id="0" w:name="_GoBack"/>
      <w:bookmarkEnd w:id="0"/>
    </w:p>
    <w:p w:rsidR="00B964C7" w:rsidRPr="00E22824" w:rsidRDefault="00B964C7" w:rsidP="00B964C7">
      <w:pPr>
        <w:rPr>
          <w:rFonts w:ascii="Arial" w:hAnsi="Arial" w:cs="Arial"/>
          <w:b/>
          <w:sz w:val="20"/>
          <w:szCs w:val="20"/>
        </w:rPr>
      </w:pPr>
    </w:p>
    <w:p w:rsidR="00B964C7" w:rsidRPr="00E22824" w:rsidRDefault="00B964C7" w:rsidP="00B964C7">
      <w:pPr>
        <w:rPr>
          <w:rFonts w:ascii="Arial" w:hAnsi="Arial" w:cs="Arial"/>
          <w:b/>
          <w:sz w:val="20"/>
          <w:szCs w:val="20"/>
        </w:rPr>
      </w:pPr>
    </w:p>
    <w:p w:rsidR="00B964C7" w:rsidRPr="00E22824" w:rsidRDefault="00B964C7" w:rsidP="00B964C7">
      <w:pPr>
        <w:rPr>
          <w:rFonts w:ascii="Arial" w:hAnsi="Arial" w:cs="Arial"/>
          <w:b/>
          <w:sz w:val="20"/>
          <w:szCs w:val="20"/>
        </w:rPr>
      </w:pPr>
    </w:p>
    <w:p w:rsidR="00B964C7" w:rsidRPr="00E22824" w:rsidRDefault="00B964C7" w:rsidP="00B964C7">
      <w:pPr>
        <w:rPr>
          <w:rFonts w:ascii="Arial" w:hAnsi="Arial" w:cs="Arial"/>
          <w:b/>
          <w:sz w:val="20"/>
          <w:szCs w:val="20"/>
        </w:rPr>
      </w:pPr>
    </w:p>
    <w:p w:rsidR="00B964C7" w:rsidRPr="00E22824" w:rsidRDefault="00B964C7" w:rsidP="00B964C7">
      <w:pPr>
        <w:rPr>
          <w:rFonts w:ascii="Arial" w:hAnsi="Arial" w:cs="Arial"/>
          <w:b/>
          <w:sz w:val="20"/>
          <w:szCs w:val="20"/>
        </w:rPr>
      </w:pPr>
    </w:p>
    <w:p w:rsidR="009555AD" w:rsidRPr="00E22824" w:rsidRDefault="009555AD" w:rsidP="00B964C7">
      <w:pPr>
        <w:rPr>
          <w:rFonts w:ascii="Arial" w:hAnsi="Arial" w:cs="Arial"/>
          <w:b/>
          <w:sz w:val="20"/>
          <w:szCs w:val="20"/>
        </w:rPr>
      </w:pPr>
    </w:p>
    <w:p w:rsidR="009555AD" w:rsidRPr="00E22824" w:rsidRDefault="009555AD" w:rsidP="009555AD">
      <w:pPr>
        <w:rPr>
          <w:rFonts w:ascii="Arial" w:hAnsi="Arial" w:cs="Arial"/>
          <w:sz w:val="20"/>
          <w:szCs w:val="20"/>
        </w:rPr>
      </w:pPr>
    </w:p>
    <w:p w:rsidR="009555AD" w:rsidRPr="00E22824" w:rsidRDefault="00E22824" w:rsidP="00E22824">
      <w:pPr>
        <w:tabs>
          <w:tab w:val="left" w:pos="1905"/>
        </w:tabs>
        <w:rPr>
          <w:rFonts w:ascii="Arial" w:hAnsi="Arial" w:cs="Arial"/>
          <w:sz w:val="20"/>
          <w:szCs w:val="20"/>
        </w:rPr>
      </w:pPr>
      <w:r w:rsidRPr="00E22824">
        <w:rPr>
          <w:rFonts w:ascii="Arial" w:hAnsi="Arial" w:cs="Arial"/>
          <w:sz w:val="20"/>
          <w:szCs w:val="20"/>
        </w:rPr>
        <w:tab/>
      </w:r>
    </w:p>
    <w:p w:rsidR="009555AD" w:rsidRPr="00E22824" w:rsidRDefault="009555AD" w:rsidP="009555AD">
      <w:pPr>
        <w:rPr>
          <w:rFonts w:ascii="Arial" w:hAnsi="Arial" w:cs="Arial"/>
          <w:sz w:val="20"/>
          <w:szCs w:val="20"/>
        </w:rPr>
      </w:pPr>
    </w:p>
    <w:p w:rsidR="009555AD" w:rsidRPr="00E22824" w:rsidRDefault="009555AD" w:rsidP="009555AD">
      <w:pPr>
        <w:rPr>
          <w:rFonts w:ascii="Arial" w:hAnsi="Arial" w:cs="Arial"/>
          <w:sz w:val="20"/>
          <w:szCs w:val="20"/>
        </w:rPr>
      </w:pPr>
    </w:p>
    <w:p w:rsidR="009555AD" w:rsidRPr="005117CA" w:rsidRDefault="009555AD" w:rsidP="009555AD">
      <w:pPr>
        <w:rPr>
          <w:rFonts w:ascii="Arial" w:hAnsi="Arial" w:cs="Arial"/>
          <w:sz w:val="20"/>
          <w:szCs w:val="20"/>
        </w:rPr>
      </w:pPr>
    </w:p>
    <w:p w:rsidR="00B964C7" w:rsidRPr="005117CA" w:rsidRDefault="00B964C7" w:rsidP="009555AD">
      <w:pPr>
        <w:tabs>
          <w:tab w:val="left" w:pos="7815"/>
        </w:tabs>
        <w:rPr>
          <w:rFonts w:ascii="Arial" w:hAnsi="Arial" w:cs="Arial"/>
          <w:sz w:val="20"/>
          <w:szCs w:val="20"/>
        </w:rPr>
      </w:pPr>
    </w:p>
    <w:sectPr w:rsidR="00B964C7" w:rsidRPr="005117CA" w:rsidSect="002108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76" w:rsidRDefault="009A3576" w:rsidP="00B964C7">
      <w:r>
        <w:separator/>
      </w:r>
    </w:p>
  </w:endnote>
  <w:endnote w:type="continuationSeparator" w:id="0">
    <w:p w:rsidR="009A3576" w:rsidRDefault="009A3576"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9555AD" w:rsidRDefault="00D2302B">
        <w:pPr>
          <w:pStyle w:val="Footer"/>
          <w:jc w:val="right"/>
        </w:pPr>
        <w:r>
          <w:fldChar w:fldCharType="begin"/>
        </w:r>
        <w:r w:rsidR="009555AD">
          <w:instrText xml:space="preserve"> PAGE   \* MERGEFORMAT </w:instrText>
        </w:r>
        <w:r>
          <w:fldChar w:fldCharType="separate"/>
        </w:r>
        <w:r w:rsidR="00D23143">
          <w:rPr>
            <w:noProof/>
          </w:rPr>
          <w:t>6</w:t>
        </w:r>
        <w:r>
          <w:rPr>
            <w:noProof/>
          </w:rPr>
          <w:fldChar w:fldCharType="end"/>
        </w:r>
      </w:p>
    </w:sdtContent>
  </w:sdt>
  <w:p w:rsidR="00B964C7" w:rsidRDefault="009555AD">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76" w:rsidRDefault="009A3576" w:rsidP="00B964C7">
      <w:r>
        <w:separator/>
      </w:r>
    </w:p>
  </w:footnote>
  <w:footnote w:type="continuationSeparator" w:id="0">
    <w:p w:rsidR="009A3576" w:rsidRDefault="009A3576"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C7" w:rsidRDefault="00B964C7">
    <w:pPr>
      <w:pStyle w:val="Header"/>
      <w:jc w:val="right"/>
    </w:pPr>
  </w:p>
  <w:p w:rsidR="00B964C7" w:rsidRDefault="00B96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C9" w:rsidRDefault="0021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12A3A"/>
    <w:rsid w:val="00015642"/>
    <w:rsid w:val="0002443D"/>
    <w:rsid w:val="00032A8F"/>
    <w:rsid w:val="000376FC"/>
    <w:rsid w:val="000500B1"/>
    <w:rsid w:val="00055BB9"/>
    <w:rsid w:val="00062891"/>
    <w:rsid w:val="00063710"/>
    <w:rsid w:val="00074F42"/>
    <w:rsid w:val="00081D54"/>
    <w:rsid w:val="000902AA"/>
    <w:rsid w:val="000A287A"/>
    <w:rsid w:val="000B0A25"/>
    <w:rsid w:val="000B6071"/>
    <w:rsid w:val="000D28C8"/>
    <w:rsid w:val="000E2E97"/>
    <w:rsid w:val="000E767E"/>
    <w:rsid w:val="000E7F23"/>
    <w:rsid w:val="000F34E5"/>
    <w:rsid w:val="001149F2"/>
    <w:rsid w:val="00120197"/>
    <w:rsid w:val="001230EE"/>
    <w:rsid w:val="00131149"/>
    <w:rsid w:val="001344E9"/>
    <w:rsid w:val="00162986"/>
    <w:rsid w:val="001739AD"/>
    <w:rsid w:val="001779DE"/>
    <w:rsid w:val="0019065E"/>
    <w:rsid w:val="00195060"/>
    <w:rsid w:val="00196393"/>
    <w:rsid w:val="001A3678"/>
    <w:rsid w:val="001C0F73"/>
    <w:rsid w:val="001C1B4F"/>
    <w:rsid w:val="001C3839"/>
    <w:rsid w:val="002105B0"/>
    <w:rsid w:val="002108C9"/>
    <w:rsid w:val="00212D9F"/>
    <w:rsid w:val="00215765"/>
    <w:rsid w:val="00231B0C"/>
    <w:rsid w:val="002353EA"/>
    <w:rsid w:val="00241FF8"/>
    <w:rsid w:val="00260342"/>
    <w:rsid w:val="00260916"/>
    <w:rsid w:val="00262132"/>
    <w:rsid w:val="002728AA"/>
    <w:rsid w:val="00293557"/>
    <w:rsid w:val="002A3FC3"/>
    <w:rsid w:val="002A61A1"/>
    <w:rsid w:val="002D1593"/>
    <w:rsid w:val="002D4EF8"/>
    <w:rsid w:val="002F7250"/>
    <w:rsid w:val="0031763A"/>
    <w:rsid w:val="003452AE"/>
    <w:rsid w:val="00346AB8"/>
    <w:rsid w:val="00357A49"/>
    <w:rsid w:val="0037589F"/>
    <w:rsid w:val="003776E7"/>
    <w:rsid w:val="00380483"/>
    <w:rsid w:val="003804E7"/>
    <w:rsid w:val="003A2E3D"/>
    <w:rsid w:val="003B6868"/>
    <w:rsid w:val="003D3B3D"/>
    <w:rsid w:val="003E13B7"/>
    <w:rsid w:val="004175D2"/>
    <w:rsid w:val="00425CD6"/>
    <w:rsid w:val="004438E4"/>
    <w:rsid w:val="0045411D"/>
    <w:rsid w:val="004564F8"/>
    <w:rsid w:val="004801A7"/>
    <w:rsid w:val="0048176F"/>
    <w:rsid w:val="00482DA0"/>
    <w:rsid w:val="00485294"/>
    <w:rsid w:val="004A7E68"/>
    <w:rsid w:val="004E3DA4"/>
    <w:rsid w:val="004E58B1"/>
    <w:rsid w:val="0050067C"/>
    <w:rsid w:val="00506479"/>
    <w:rsid w:val="005117CA"/>
    <w:rsid w:val="00535659"/>
    <w:rsid w:val="00546A0B"/>
    <w:rsid w:val="00552459"/>
    <w:rsid w:val="005843D7"/>
    <w:rsid w:val="00591C6F"/>
    <w:rsid w:val="005A512D"/>
    <w:rsid w:val="005B1A81"/>
    <w:rsid w:val="005C3FD7"/>
    <w:rsid w:val="005D6883"/>
    <w:rsid w:val="005E50F1"/>
    <w:rsid w:val="005F321B"/>
    <w:rsid w:val="005F7C74"/>
    <w:rsid w:val="00607410"/>
    <w:rsid w:val="006277BA"/>
    <w:rsid w:val="0063059A"/>
    <w:rsid w:val="006312CF"/>
    <w:rsid w:val="0063191A"/>
    <w:rsid w:val="006425BA"/>
    <w:rsid w:val="00661C28"/>
    <w:rsid w:val="006620C9"/>
    <w:rsid w:val="006675F3"/>
    <w:rsid w:val="0067286F"/>
    <w:rsid w:val="00687F1E"/>
    <w:rsid w:val="00691581"/>
    <w:rsid w:val="006A51D3"/>
    <w:rsid w:val="006B4B89"/>
    <w:rsid w:val="006C1B59"/>
    <w:rsid w:val="006F5767"/>
    <w:rsid w:val="00735B57"/>
    <w:rsid w:val="007410C0"/>
    <w:rsid w:val="00747790"/>
    <w:rsid w:val="007548C6"/>
    <w:rsid w:val="0076492F"/>
    <w:rsid w:val="007705BA"/>
    <w:rsid w:val="00796F01"/>
    <w:rsid w:val="00797723"/>
    <w:rsid w:val="007A7826"/>
    <w:rsid w:val="007F1D57"/>
    <w:rsid w:val="008123F6"/>
    <w:rsid w:val="008249E6"/>
    <w:rsid w:val="00840434"/>
    <w:rsid w:val="00843799"/>
    <w:rsid w:val="00851113"/>
    <w:rsid w:val="00855DB8"/>
    <w:rsid w:val="00856666"/>
    <w:rsid w:val="00872868"/>
    <w:rsid w:val="00875E3E"/>
    <w:rsid w:val="00895AAB"/>
    <w:rsid w:val="008C7927"/>
    <w:rsid w:val="008D0AA5"/>
    <w:rsid w:val="008D60B4"/>
    <w:rsid w:val="008E521E"/>
    <w:rsid w:val="008F100A"/>
    <w:rsid w:val="008F16B5"/>
    <w:rsid w:val="008F2D49"/>
    <w:rsid w:val="00936C64"/>
    <w:rsid w:val="009415EA"/>
    <w:rsid w:val="009555AD"/>
    <w:rsid w:val="00961959"/>
    <w:rsid w:val="00982A4B"/>
    <w:rsid w:val="00985ACD"/>
    <w:rsid w:val="00990F12"/>
    <w:rsid w:val="009A3576"/>
    <w:rsid w:val="009F1240"/>
    <w:rsid w:val="009F4EFF"/>
    <w:rsid w:val="00A048F6"/>
    <w:rsid w:val="00A14D49"/>
    <w:rsid w:val="00A33E35"/>
    <w:rsid w:val="00A4197C"/>
    <w:rsid w:val="00A61168"/>
    <w:rsid w:val="00A62FEA"/>
    <w:rsid w:val="00A710C2"/>
    <w:rsid w:val="00A737D1"/>
    <w:rsid w:val="00A75975"/>
    <w:rsid w:val="00A81595"/>
    <w:rsid w:val="00AA040B"/>
    <w:rsid w:val="00AB012F"/>
    <w:rsid w:val="00AB1E37"/>
    <w:rsid w:val="00B013E7"/>
    <w:rsid w:val="00B217C1"/>
    <w:rsid w:val="00B373FC"/>
    <w:rsid w:val="00B45FED"/>
    <w:rsid w:val="00B53918"/>
    <w:rsid w:val="00B54690"/>
    <w:rsid w:val="00B75139"/>
    <w:rsid w:val="00B85507"/>
    <w:rsid w:val="00B926DE"/>
    <w:rsid w:val="00B964C7"/>
    <w:rsid w:val="00BA496B"/>
    <w:rsid w:val="00BB3970"/>
    <w:rsid w:val="00BD6347"/>
    <w:rsid w:val="00BF00BE"/>
    <w:rsid w:val="00BF011A"/>
    <w:rsid w:val="00C16E8B"/>
    <w:rsid w:val="00C26098"/>
    <w:rsid w:val="00C40D17"/>
    <w:rsid w:val="00C417AF"/>
    <w:rsid w:val="00C8136C"/>
    <w:rsid w:val="00CA69A3"/>
    <w:rsid w:val="00CB2187"/>
    <w:rsid w:val="00CB58C4"/>
    <w:rsid w:val="00CB6313"/>
    <w:rsid w:val="00CD4C44"/>
    <w:rsid w:val="00CE06C0"/>
    <w:rsid w:val="00CF14B8"/>
    <w:rsid w:val="00D145E1"/>
    <w:rsid w:val="00D15915"/>
    <w:rsid w:val="00D16D7A"/>
    <w:rsid w:val="00D220AD"/>
    <w:rsid w:val="00D2302B"/>
    <w:rsid w:val="00D23143"/>
    <w:rsid w:val="00D326BD"/>
    <w:rsid w:val="00D52D54"/>
    <w:rsid w:val="00D71F9E"/>
    <w:rsid w:val="00D911AD"/>
    <w:rsid w:val="00DA0E64"/>
    <w:rsid w:val="00DA44A7"/>
    <w:rsid w:val="00DB44EB"/>
    <w:rsid w:val="00DB522B"/>
    <w:rsid w:val="00DC350A"/>
    <w:rsid w:val="00DC72D0"/>
    <w:rsid w:val="00DC7FC6"/>
    <w:rsid w:val="00DD3B22"/>
    <w:rsid w:val="00DD613C"/>
    <w:rsid w:val="00E10E3C"/>
    <w:rsid w:val="00E14BAF"/>
    <w:rsid w:val="00E22824"/>
    <w:rsid w:val="00E435AE"/>
    <w:rsid w:val="00E559B9"/>
    <w:rsid w:val="00E67F9E"/>
    <w:rsid w:val="00E7604E"/>
    <w:rsid w:val="00E77A3C"/>
    <w:rsid w:val="00E94A3B"/>
    <w:rsid w:val="00EB4616"/>
    <w:rsid w:val="00ED318D"/>
    <w:rsid w:val="00EE3658"/>
    <w:rsid w:val="00F53E97"/>
    <w:rsid w:val="00F54504"/>
    <w:rsid w:val="00F840BD"/>
    <w:rsid w:val="00F87FF3"/>
    <w:rsid w:val="00FA67DE"/>
    <w:rsid w:val="00FB0779"/>
    <w:rsid w:val="00FD65F5"/>
    <w:rsid w:val="00FD7603"/>
    <w:rsid w:val="00FE0475"/>
    <w:rsid w:val="00FF1DD4"/>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2D9BB-E560-40D7-BE3D-C017FCB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4A61A-B35C-47F4-82FB-F59F9183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15</cp:revision>
  <cp:lastPrinted>2015-05-26T21:50:00Z</cp:lastPrinted>
  <dcterms:created xsi:type="dcterms:W3CDTF">2015-05-19T10:09:00Z</dcterms:created>
  <dcterms:modified xsi:type="dcterms:W3CDTF">2015-05-27T20:22:00Z</dcterms:modified>
</cp:coreProperties>
</file>