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4A0A88" w:rsidRDefault="000D28C8" w:rsidP="00B45FED">
      <w:pPr>
        <w:jc w:val="center"/>
        <w:rPr>
          <w:b/>
          <w:sz w:val="18"/>
          <w:szCs w:val="18"/>
          <w:u w:val="single"/>
        </w:rPr>
      </w:pPr>
      <w:r w:rsidRPr="00CD7707">
        <w:rPr>
          <w:b/>
          <w:sz w:val="18"/>
          <w:szCs w:val="18"/>
          <w:u w:val="single"/>
        </w:rPr>
        <w:t xml:space="preserve"> </w:t>
      </w:r>
      <w:r w:rsidR="002D1593" w:rsidRPr="00CD7707">
        <w:rPr>
          <w:b/>
          <w:sz w:val="18"/>
          <w:szCs w:val="18"/>
          <w:u w:val="single"/>
        </w:rPr>
        <w:t xml:space="preserve"> </w:t>
      </w:r>
      <w:r w:rsidR="00B45FED" w:rsidRPr="00CD7707">
        <w:rPr>
          <w:b/>
          <w:sz w:val="18"/>
          <w:szCs w:val="18"/>
          <w:u w:val="single"/>
        </w:rPr>
        <w:t>HORNING PARISH COUNCIL</w:t>
      </w:r>
    </w:p>
    <w:p w:rsidR="00B45FED" w:rsidRPr="004A0A88" w:rsidRDefault="00B45FED" w:rsidP="00B45FED">
      <w:pPr>
        <w:jc w:val="center"/>
        <w:rPr>
          <w:b/>
          <w:sz w:val="18"/>
          <w:szCs w:val="18"/>
          <w:u w:val="single"/>
        </w:rPr>
      </w:pPr>
    </w:p>
    <w:p w:rsidR="00B45FED" w:rsidRPr="004A0A88" w:rsidRDefault="00B45FED" w:rsidP="00B45FED">
      <w:pPr>
        <w:jc w:val="center"/>
        <w:rPr>
          <w:b/>
          <w:sz w:val="18"/>
          <w:szCs w:val="18"/>
        </w:rPr>
      </w:pPr>
      <w:r w:rsidRPr="004A0A88">
        <w:rPr>
          <w:b/>
          <w:vanish/>
          <w:sz w:val="18"/>
          <w:szCs w:val="18"/>
        </w:rPr>
        <w:t>HHHH</w:t>
      </w:r>
      <w:r w:rsidRPr="004A0A88">
        <w:rPr>
          <w:b/>
          <w:sz w:val="18"/>
          <w:szCs w:val="18"/>
        </w:rPr>
        <w:t>Minutes of the Parish Council Meeting</w:t>
      </w:r>
    </w:p>
    <w:p w:rsidR="00B45FED" w:rsidRPr="004A0A88" w:rsidRDefault="00D911AD" w:rsidP="00840434">
      <w:pPr>
        <w:jc w:val="center"/>
        <w:rPr>
          <w:b/>
          <w:sz w:val="18"/>
          <w:szCs w:val="18"/>
        </w:rPr>
      </w:pPr>
      <w:proofErr w:type="gramStart"/>
      <w:r w:rsidRPr="004A0A88">
        <w:rPr>
          <w:b/>
          <w:sz w:val="18"/>
          <w:szCs w:val="18"/>
        </w:rPr>
        <w:t>held</w:t>
      </w:r>
      <w:proofErr w:type="gramEnd"/>
      <w:r w:rsidRPr="004A0A88">
        <w:rPr>
          <w:b/>
          <w:sz w:val="18"/>
          <w:szCs w:val="18"/>
        </w:rPr>
        <w:t xml:space="preserve"> on</w:t>
      </w:r>
      <w:r w:rsidR="00840434" w:rsidRPr="004A0A88">
        <w:rPr>
          <w:b/>
          <w:sz w:val="18"/>
          <w:szCs w:val="18"/>
        </w:rPr>
        <w:t xml:space="preserve"> </w:t>
      </w:r>
      <w:r w:rsidR="00313352" w:rsidRPr="004A0A88">
        <w:rPr>
          <w:b/>
          <w:sz w:val="18"/>
          <w:szCs w:val="18"/>
        </w:rPr>
        <w:t xml:space="preserve">Monday </w:t>
      </w:r>
      <w:r w:rsidR="00905EE4">
        <w:rPr>
          <w:b/>
          <w:sz w:val="18"/>
          <w:szCs w:val="18"/>
        </w:rPr>
        <w:t>2</w:t>
      </w:r>
      <w:r w:rsidR="00905EE4" w:rsidRPr="00905EE4">
        <w:rPr>
          <w:b/>
          <w:sz w:val="18"/>
          <w:szCs w:val="18"/>
          <w:vertAlign w:val="superscript"/>
        </w:rPr>
        <w:t>nd</w:t>
      </w:r>
      <w:r w:rsidR="00905EE4">
        <w:rPr>
          <w:b/>
          <w:sz w:val="18"/>
          <w:szCs w:val="18"/>
        </w:rPr>
        <w:t xml:space="preserve"> October </w:t>
      </w:r>
      <w:r w:rsidR="00692B1C">
        <w:rPr>
          <w:b/>
          <w:sz w:val="18"/>
          <w:szCs w:val="18"/>
        </w:rPr>
        <w:t xml:space="preserve"> </w:t>
      </w:r>
      <w:r w:rsidR="00E72AAF" w:rsidRPr="004A0A88">
        <w:rPr>
          <w:b/>
          <w:sz w:val="18"/>
          <w:szCs w:val="18"/>
        </w:rPr>
        <w:t xml:space="preserve"> </w:t>
      </w:r>
      <w:r w:rsidR="008E571B" w:rsidRPr="004A0A88">
        <w:rPr>
          <w:b/>
          <w:sz w:val="18"/>
          <w:szCs w:val="18"/>
        </w:rPr>
        <w:t>2017</w:t>
      </w:r>
    </w:p>
    <w:p w:rsidR="00B45FED" w:rsidRPr="004A0A88" w:rsidRDefault="00B45FED" w:rsidP="00B45FED">
      <w:pPr>
        <w:rPr>
          <w:b/>
          <w:sz w:val="18"/>
          <w:szCs w:val="18"/>
        </w:rPr>
      </w:pPr>
    </w:p>
    <w:p w:rsidR="00FF79A9" w:rsidRPr="004A0A88" w:rsidRDefault="00ED318D" w:rsidP="00B45FED">
      <w:pPr>
        <w:rPr>
          <w:b/>
          <w:sz w:val="18"/>
          <w:szCs w:val="18"/>
        </w:rPr>
      </w:pPr>
      <w:r w:rsidRPr="004A0A88">
        <w:rPr>
          <w:b/>
          <w:sz w:val="18"/>
          <w:szCs w:val="18"/>
        </w:rPr>
        <w:t>Present:</w:t>
      </w:r>
      <w:r w:rsidRPr="004A0A88">
        <w:rPr>
          <w:b/>
          <w:sz w:val="18"/>
          <w:szCs w:val="18"/>
        </w:rPr>
        <w:tab/>
      </w:r>
      <w:r w:rsidRPr="004A0A88">
        <w:rPr>
          <w:b/>
          <w:sz w:val="18"/>
          <w:szCs w:val="18"/>
        </w:rPr>
        <w:tab/>
      </w:r>
      <w:r w:rsidRPr="004A0A88">
        <w:rPr>
          <w:b/>
          <w:sz w:val="18"/>
          <w:szCs w:val="18"/>
        </w:rPr>
        <w:tab/>
      </w:r>
    </w:p>
    <w:p w:rsidR="00787930" w:rsidRPr="004A0A88" w:rsidRDefault="00A24574" w:rsidP="00C86B6F">
      <w:pPr>
        <w:rPr>
          <w:b/>
          <w:sz w:val="18"/>
          <w:szCs w:val="18"/>
        </w:rPr>
      </w:pPr>
      <w:r w:rsidRPr="004A0A88">
        <w:rPr>
          <w:b/>
          <w:sz w:val="18"/>
          <w:szCs w:val="18"/>
        </w:rPr>
        <w:tab/>
      </w:r>
      <w:r w:rsidRPr="004A0A88">
        <w:rPr>
          <w:b/>
          <w:sz w:val="18"/>
          <w:szCs w:val="18"/>
        </w:rPr>
        <w:tab/>
      </w:r>
      <w:r w:rsidRPr="004A0A88">
        <w:rPr>
          <w:b/>
          <w:sz w:val="18"/>
          <w:szCs w:val="18"/>
        </w:rPr>
        <w:tab/>
      </w:r>
      <w:r w:rsidRPr="004A0A88">
        <w:rPr>
          <w:b/>
          <w:sz w:val="18"/>
          <w:szCs w:val="18"/>
        </w:rPr>
        <w:tab/>
      </w:r>
      <w:r w:rsidR="00943DDD" w:rsidRPr="004A0A88">
        <w:rPr>
          <w:b/>
          <w:sz w:val="18"/>
          <w:szCs w:val="18"/>
        </w:rPr>
        <w:t xml:space="preserve">Cllr P </w:t>
      </w:r>
      <w:proofErr w:type="spellStart"/>
      <w:r w:rsidR="00943DDD" w:rsidRPr="004A0A88">
        <w:rPr>
          <w:b/>
          <w:sz w:val="18"/>
          <w:szCs w:val="18"/>
        </w:rPr>
        <w:t>Iddon</w:t>
      </w:r>
      <w:proofErr w:type="spellEnd"/>
    </w:p>
    <w:p w:rsidR="00313352" w:rsidRPr="004A0A88" w:rsidRDefault="003438C8" w:rsidP="00313352">
      <w:pPr>
        <w:ind w:left="2160" w:firstLine="720"/>
        <w:rPr>
          <w:b/>
          <w:sz w:val="18"/>
          <w:szCs w:val="18"/>
        </w:rPr>
      </w:pPr>
      <w:r>
        <w:rPr>
          <w:b/>
          <w:sz w:val="18"/>
          <w:szCs w:val="18"/>
        </w:rPr>
        <w:t>Cllr G Martin</w:t>
      </w:r>
    </w:p>
    <w:p w:rsidR="00253B59" w:rsidRDefault="00313352" w:rsidP="003438C8">
      <w:pPr>
        <w:ind w:left="2160" w:firstLine="720"/>
        <w:rPr>
          <w:b/>
          <w:sz w:val="18"/>
          <w:szCs w:val="18"/>
        </w:rPr>
      </w:pPr>
      <w:r w:rsidRPr="004A0A88">
        <w:rPr>
          <w:b/>
          <w:sz w:val="18"/>
          <w:szCs w:val="18"/>
        </w:rPr>
        <w:t>Cllr K Smith</w:t>
      </w:r>
    </w:p>
    <w:p w:rsidR="00A60445" w:rsidRDefault="00A60445" w:rsidP="00313352">
      <w:pPr>
        <w:ind w:left="2160" w:firstLine="720"/>
        <w:rPr>
          <w:b/>
          <w:sz w:val="18"/>
          <w:szCs w:val="18"/>
        </w:rPr>
      </w:pPr>
      <w:r>
        <w:rPr>
          <w:b/>
          <w:sz w:val="18"/>
          <w:szCs w:val="18"/>
        </w:rPr>
        <w:t>Cllr A Seddon</w:t>
      </w:r>
    </w:p>
    <w:p w:rsidR="00A60445" w:rsidRDefault="00A60445" w:rsidP="003438C8">
      <w:pPr>
        <w:ind w:left="2160" w:firstLine="720"/>
        <w:rPr>
          <w:b/>
          <w:sz w:val="18"/>
          <w:szCs w:val="18"/>
        </w:rPr>
      </w:pPr>
      <w:r>
        <w:rPr>
          <w:b/>
          <w:sz w:val="18"/>
          <w:szCs w:val="18"/>
        </w:rPr>
        <w:t>Cllr A Darby</w:t>
      </w:r>
    </w:p>
    <w:p w:rsidR="00A60445" w:rsidRDefault="00A60445" w:rsidP="00313352">
      <w:pPr>
        <w:ind w:left="2160" w:firstLine="720"/>
        <w:rPr>
          <w:b/>
          <w:sz w:val="18"/>
          <w:szCs w:val="18"/>
        </w:rPr>
      </w:pPr>
      <w:r>
        <w:rPr>
          <w:b/>
          <w:sz w:val="18"/>
          <w:szCs w:val="18"/>
        </w:rPr>
        <w:t>Cllr I Davis</w:t>
      </w:r>
    </w:p>
    <w:p w:rsidR="003438C8" w:rsidRPr="004A0A88" w:rsidRDefault="003438C8" w:rsidP="00313352">
      <w:pPr>
        <w:ind w:left="2160" w:firstLine="720"/>
        <w:rPr>
          <w:b/>
          <w:sz w:val="18"/>
          <w:szCs w:val="18"/>
        </w:rPr>
      </w:pPr>
      <w:r>
        <w:rPr>
          <w:b/>
          <w:sz w:val="18"/>
          <w:szCs w:val="18"/>
        </w:rPr>
        <w:t xml:space="preserve">Cllr K </w:t>
      </w:r>
      <w:proofErr w:type="spellStart"/>
      <w:r>
        <w:rPr>
          <w:b/>
          <w:sz w:val="18"/>
          <w:szCs w:val="18"/>
        </w:rPr>
        <w:t>Horey</w:t>
      </w:r>
      <w:proofErr w:type="spellEnd"/>
    </w:p>
    <w:p w:rsidR="00313352" w:rsidRPr="004A0A88" w:rsidRDefault="00313352" w:rsidP="00313352">
      <w:pPr>
        <w:ind w:left="2160" w:firstLine="720"/>
        <w:rPr>
          <w:b/>
          <w:sz w:val="18"/>
          <w:szCs w:val="18"/>
        </w:rPr>
      </w:pPr>
    </w:p>
    <w:p w:rsidR="00943DDD" w:rsidRPr="004A0A88" w:rsidRDefault="00943DDD" w:rsidP="0031207E">
      <w:pPr>
        <w:ind w:left="2160" w:firstLine="720"/>
        <w:rPr>
          <w:sz w:val="18"/>
          <w:szCs w:val="18"/>
        </w:rPr>
      </w:pPr>
    </w:p>
    <w:p w:rsidR="005A61C6" w:rsidRPr="004A0A88" w:rsidRDefault="00B45FED" w:rsidP="00B45FED">
      <w:pPr>
        <w:rPr>
          <w:b/>
          <w:sz w:val="18"/>
          <w:szCs w:val="18"/>
        </w:rPr>
      </w:pPr>
      <w:r w:rsidRPr="004A0A88">
        <w:rPr>
          <w:b/>
          <w:sz w:val="18"/>
          <w:szCs w:val="18"/>
        </w:rPr>
        <w:tab/>
      </w:r>
      <w:r w:rsidRPr="004A0A88">
        <w:rPr>
          <w:b/>
          <w:sz w:val="18"/>
          <w:szCs w:val="18"/>
        </w:rPr>
        <w:tab/>
      </w:r>
      <w:r w:rsidRPr="004A0A88">
        <w:rPr>
          <w:b/>
          <w:sz w:val="18"/>
          <w:szCs w:val="18"/>
        </w:rPr>
        <w:tab/>
      </w:r>
      <w:r w:rsidRPr="004A0A88">
        <w:rPr>
          <w:b/>
          <w:sz w:val="18"/>
          <w:szCs w:val="18"/>
        </w:rPr>
        <w:tab/>
      </w:r>
    </w:p>
    <w:p w:rsidR="00B45FED" w:rsidRPr="004A0A88" w:rsidRDefault="00B45FED" w:rsidP="005A61C6">
      <w:pPr>
        <w:ind w:left="2160" w:firstLine="720"/>
        <w:rPr>
          <w:b/>
          <w:sz w:val="18"/>
          <w:szCs w:val="18"/>
        </w:rPr>
      </w:pPr>
      <w:r w:rsidRPr="004A0A88">
        <w:rPr>
          <w:b/>
          <w:sz w:val="18"/>
          <w:szCs w:val="18"/>
        </w:rPr>
        <w:t>Clerk</w:t>
      </w:r>
      <w:r w:rsidR="00ED318D" w:rsidRPr="004A0A88">
        <w:rPr>
          <w:b/>
          <w:sz w:val="18"/>
          <w:szCs w:val="18"/>
        </w:rPr>
        <w:t xml:space="preserve"> / RFO</w:t>
      </w:r>
      <w:r w:rsidRPr="004A0A88">
        <w:rPr>
          <w:b/>
          <w:sz w:val="18"/>
          <w:szCs w:val="18"/>
        </w:rPr>
        <w:t>: Jo Beardshaw</w:t>
      </w:r>
    </w:p>
    <w:p w:rsidR="00CB6313" w:rsidRPr="004A0A88" w:rsidRDefault="00AE6CEC" w:rsidP="00AE6CEC">
      <w:pPr>
        <w:tabs>
          <w:tab w:val="left" w:pos="6615"/>
        </w:tabs>
        <w:rPr>
          <w:b/>
          <w:i/>
          <w:sz w:val="18"/>
          <w:szCs w:val="18"/>
        </w:rPr>
      </w:pPr>
      <w:r w:rsidRPr="004A0A88">
        <w:rPr>
          <w:b/>
          <w:i/>
          <w:sz w:val="18"/>
          <w:szCs w:val="18"/>
        </w:rPr>
        <w:tab/>
      </w:r>
    </w:p>
    <w:p w:rsidR="00BD64A7" w:rsidRPr="004A0A88" w:rsidRDefault="00B63000" w:rsidP="00B45FED">
      <w:pPr>
        <w:rPr>
          <w:i/>
          <w:sz w:val="18"/>
          <w:szCs w:val="18"/>
        </w:rPr>
      </w:pPr>
      <w:r w:rsidRPr="004A0A88">
        <w:rPr>
          <w:i/>
          <w:sz w:val="18"/>
          <w:szCs w:val="18"/>
        </w:rPr>
        <w:t xml:space="preserve"> </w:t>
      </w:r>
    </w:p>
    <w:p w:rsidR="00B45FED" w:rsidRPr="004A0A88" w:rsidRDefault="00E67F9E" w:rsidP="00B45FED">
      <w:pPr>
        <w:rPr>
          <w:b/>
          <w:sz w:val="18"/>
          <w:szCs w:val="18"/>
        </w:rPr>
      </w:pPr>
      <w:r w:rsidRPr="004A0A88">
        <w:rPr>
          <w:b/>
          <w:sz w:val="18"/>
          <w:szCs w:val="18"/>
        </w:rPr>
        <w:t xml:space="preserve">Number </w:t>
      </w:r>
      <w:r w:rsidR="00881987" w:rsidRPr="004A0A88">
        <w:rPr>
          <w:b/>
          <w:sz w:val="18"/>
          <w:szCs w:val="18"/>
        </w:rPr>
        <w:t xml:space="preserve">of </w:t>
      </w:r>
      <w:r w:rsidR="00A60445">
        <w:rPr>
          <w:b/>
          <w:sz w:val="18"/>
          <w:szCs w:val="18"/>
        </w:rPr>
        <w:t>Parishioners:</w:t>
      </w:r>
      <w:r w:rsidR="00A60445">
        <w:rPr>
          <w:b/>
          <w:sz w:val="18"/>
          <w:szCs w:val="18"/>
        </w:rPr>
        <w:tab/>
        <w:t>5</w:t>
      </w:r>
    </w:p>
    <w:p w:rsidR="008954F5" w:rsidRPr="004A0A88" w:rsidRDefault="008954F5" w:rsidP="00B45FED">
      <w:pPr>
        <w:rPr>
          <w:b/>
          <w:sz w:val="18"/>
          <w:szCs w:val="18"/>
        </w:rPr>
      </w:pPr>
    </w:p>
    <w:p w:rsidR="00B45FED" w:rsidRPr="004A0A88" w:rsidRDefault="00B45FED" w:rsidP="00B45FED">
      <w:pPr>
        <w:rPr>
          <w:b/>
          <w:sz w:val="18"/>
          <w:szCs w:val="18"/>
        </w:rPr>
      </w:pPr>
      <w:r w:rsidRPr="004A0A88">
        <w:rPr>
          <w:b/>
          <w:sz w:val="18"/>
          <w:szCs w:val="18"/>
        </w:rPr>
        <w:tab/>
      </w:r>
      <w:r w:rsidRPr="004A0A88">
        <w:rPr>
          <w:b/>
          <w:sz w:val="18"/>
          <w:szCs w:val="18"/>
        </w:rPr>
        <w:tab/>
      </w:r>
    </w:p>
    <w:p w:rsidR="00D911AD" w:rsidRPr="004A0A88" w:rsidRDefault="00B45FED" w:rsidP="00D911AD">
      <w:pPr>
        <w:pStyle w:val="ListParagraph"/>
        <w:numPr>
          <w:ilvl w:val="0"/>
          <w:numId w:val="1"/>
        </w:numPr>
        <w:rPr>
          <w:b/>
          <w:sz w:val="18"/>
          <w:szCs w:val="18"/>
        </w:rPr>
      </w:pPr>
      <w:r w:rsidRPr="004A0A88">
        <w:rPr>
          <w:b/>
          <w:sz w:val="18"/>
          <w:szCs w:val="18"/>
        </w:rPr>
        <w:t xml:space="preserve">Apologies.  </w:t>
      </w:r>
      <w:r w:rsidR="00810B2E" w:rsidRPr="004A0A88">
        <w:rPr>
          <w:sz w:val="18"/>
          <w:szCs w:val="18"/>
        </w:rPr>
        <w:t xml:space="preserve">Cllrs </w:t>
      </w:r>
      <w:r w:rsidR="003438C8">
        <w:rPr>
          <w:sz w:val="18"/>
          <w:szCs w:val="18"/>
        </w:rPr>
        <w:t xml:space="preserve">Avellino, C Smith and </w:t>
      </w:r>
      <w:proofErr w:type="spellStart"/>
      <w:r w:rsidR="003438C8">
        <w:rPr>
          <w:sz w:val="18"/>
          <w:szCs w:val="18"/>
        </w:rPr>
        <w:t>Gilden</w:t>
      </w:r>
      <w:proofErr w:type="spellEnd"/>
      <w:r w:rsidR="00313352" w:rsidRPr="004A0A88">
        <w:rPr>
          <w:sz w:val="18"/>
          <w:szCs w:val="18"/>
        </w:rPr>
        <w:t xml:space="preserve"> </w:t>
      </w:r>
      <w:r w:rsidR="00200B3E" w:rsidRPr="004A0A88">
        <w:rPr>
          <w:sz w:val="18"/>
          <w:szCs w:val="18"/>
        </w:rPr>
        <w:t xml:space="preserve">had sent </w:t>
      </w:r>
      <w:r w:rsidR="00F25235" w:rsidRPr="004A0A88">
        <w:rPr>
          <w:sz w:val="18"/>
          <w:szCs w:val="18"/>
        </w:rPr>
        <w:t>their</w:t>
      </w:r>
      <w:r w:rsidR="00200B3E" w:rsidRPr="004A0A88">
        <w:rPr>
          <w:sz w:val="18"/>
          <w:szCs w:val="18"/>
        </w:rPr>
        <w:t xml:space="preserve"> apologies, which were accepted</w:t>
      </w:r>
    </w:p>
    <w:p w:rsidR="00875E3E" w:rsidRPr="004A0A88" w:rsidRDefault="006108F1" w:rsidP="00875E3E">
      <w:pPr>
        <w:pStyle w:val="ListParagraph"/>
        <w:numPr>
          <w:ilvl w:val="0"/>
          <w:numId w:val="1"/>
        </w:numPr>
        <w:rPr>
          <w:b/>
          <w:sz w:val="18"/>
          <w:szCs w:val="18"/>
        </w:rPr>
      </w:pPr>
      <w:r w:rsidRPr="004A0A88">
        <w:rPr>
          <w:b/>
          <w:sz w:val="18"/>
          <w:szCs w:val="18"/>
        </w:rPr>
        <w:t xml:space="preserve">Declarations of Interest.  </w:t>
      </w:r>
      <w:r w:rsidR="00810B2E" w:rsidRPr="004A0A88">
        <w:rPr>
          <w:sz w:val="18"/>
          <w:szCs w:val="18"/>
        </w:rPr>
        <w:t>No declarations of interest were made</w:t>
      </w:r>
    </w:p>
    <w:p w:rsidR="000F5564" w:rsidRPr="004A0A88" w:rsidRDefault="00B45FED" w:rsidP="00B26735">
      <w:pPr>
        <w:pStyle w:val="ListParagraph"/>
        <w:numPr>
          <w:ilvl w:val="0"/>
          <w:numId w:val="1"/>
        </w:numPr>
        <w:rPr>
          <w:sz w:val="18"/>
          <w:szCs w:val="18"/>
        </w:rPr>
      </w:pPr>
      <w:r w:rsidRPr="004A0A88">
        <w:rPr>
          <w:b/>
          <w:sz w:val="18"/>
          <w:szCs w:val="18"/>
        </w:rPr>
        <w:t>Mi</w:t>
      </w:r>
      <w:r w:rsidR="00CB6313" w:rsidRPr="004A0A88">
        <w:rPr>
          <w:b/>
          <w:sz w:val="18"/>
          <w:szCs w:val="18"/>
        </w:rPr>
        <w:t>nutes of the previous meeting.</w:t>
      </w:r>
      <w:r w:rsidR="00787930" w:rsidRPr="004A0A88">
        <w:rPr>
          <w:b/>
          <w:sz w:val="18"/>
          <w:szCs w:val="18"/>
        </w:rPr>
        <w:t xml:space="preserve">  </w:t>
      </w:r>
      <w:r w:rsidR="005A61C6" w:rsidRPr="004A0A88">
        <w:rPr>
          <w:sz w:val="18"/>
          <w:szCs w:val="18"/>
        </w:rPr>
        <w:t>The minutes of the meeting</w:t>
      </w:r>
      <w:r w:rsidR="00895E96" w:rsidRPr="004A0A88">
        <w:rPr>
          <w:sz w:val="18"/>
          <w:szCs w:val="18"/>
        </w:rPr>
        <w:t xml:space="preserve"> held</w:t>
      </w:r>
      <w:r w:rsidR="005A61C6" w:rsidRPr="004A0A88">
        <w:rPr>
          <w:sz w:val="18"/>
          <w:szCs w:val="18"/>
        </w:rPr>
        <w:t xml:space="preserve"> on </w:t>
      </w:r>
      <w:r w:rsidR="00253B59" w:rsidRPr="004A0A88">
        <w:rPr>
          <w:sz w:val="18"/>
          <w:szCs w:val="18"/>
        </w:rPr>
        <w:t>Monday</w:t>
      </w:r>
      <w:r w:rsidR="00313352" w:rsidRPr="004A0A88">
        <w:rPr>
          <w:sz w:val="18"/>
          <w:szCs w:val="18"/>
        </w:rPr>
        <w:t xml:space="preserve"> </w:t>
      </w:r>
      <w:r w:rsidR="003438C8">
        <w:rPr>
          <w:sz w:val="18"/>
          <w:szCs w:val="18"/>
        </w:rPr>
        <w:t>4</w:t>
      </w:r>
      <w:r w:rsidR="003438C8" w:rsidRPr="003438C8">
        <w:rPr>
          <w:sz w:val="18"/>
          <w:szCs w:val="18"/>
          <w:vertAlign w:val="superscript"/>
        </w:rPr>
        <w:t>th</w:t>
      </w:r>
      <w:r w:rsidR="003438C8">
        <w:rPr>
          <w:sz w:val="18"/>
          <w:szCs w:val="18"/>
        </w:rPr>
        <w:t xml:space="preserve"> September </w:t>
      </w:r>
      <w:r w:rsidR="005A61C6" w:rsidRPr="004A0A88">
        <w:rPr>
          <w:sz w:val="18"/>
          <w:szCs w:val="18"/>
        </w:rPr>
        <w:t>were confirmed as a true and correct record, and were signed</w:t>
      </w:r>
      <w:r w:rsidR="00A8200C" w:rsidRPr="004A0A88">
        <w:rPr>
          <w:sz w:val="18"/>
          <w:szCs w:val="18"/>
        </w:rPr>
        <w:t>.</w:t>
      </w:r>
    </w:p>
    <w:p w:rsidR="00DC4D0D" w:rsidRPr="004A0A88" w:rsidRDefault="00DC4D0D" w:rsidP="00C314CA">
      <w:pPr>
        <w:rPr>
          <w:b/>
          <w:sz w:val="18"/>
          <w:szCs w:val="18"/>
        </w:rPr>
      </w:pPr>
    </w:p>
    <w:p w:rsidR="002F30B8" w:rsidRPr="004A0A88" w:rsidRDefault="008E20B9" w:rsidP="002F30B8">
      <w:pPr>
        <w:pStyle w:val="ListParagraph"/>
        <w:numPr>
          <w:ilvl w:val="0"/>
          <w:numId w:val="1"/>
        </w:numPr>
        <w:rPr>
          <w:b/>
          <w:sz w:val="18"/>
          <w:szCs w:val="18"/>
        </w:rPr>
      </w:pPr>
      <w:r w:rsidRPr="004A0A88">
        <w:rPr>
          <w:b/>
          <w:sz w:val="18"/>
          <w:szCs w:val="18"/>
        </w:rPr>
        <w:t>Actions from previous minutes:</w:t>
      </w:r>
      <w:r w:rsidR="00363908" w:rsidRPr="004A0A88">
        <w:rPr>
          <w:b/>
          <w:sz w:val="18"/>
          <w:szCs w:val="18"/>
        </w:rPr>
        <w:t xml:space="preserve">  </w:t>
      </w:r>
      <w:r w:rsidR="00363908" w:rsidRPr="004A0A88">
        <w:rPr>
          <w:sz w:val="18"/>
          <w:szCs w:val="18"/>
        </w:rPr>
        <w:t>none</w:t>
      </w:r>
    </w:p>
    <w:p w:rsidR="00810B2E" w:rsidRPr="004A0A88" w:rsidRDefault="00810B2E" w:rsidP="00810B2E">
      <w:pPr>
        <w:pStyle w:val="ListParagraph"/>
        <w:spacing w:after="200"/>
        <w:ind w:left="1440"/>
        <w:rPr>
          <w:sz w:val="18"/>
          <w:szCs w:val="18"/>
        </w:rPr>
      </w:pPr>
    </w:p>
    <w:p w:rsidR="00A55A4F" w:rsidRPr="004A0A88" w:rsidRDefault="005A61C6" w:rsidP="007A1E4B">
      <w:pPr>
        <w:pStyle w:val="ListParagraph"/>
        <w:numPr>
          <w:ilvl w:val="0"/>
          <w:numId w:val="1"/>
        </w:numPr>
        <w:spacing w:after="200"/>
        <w:rPr>
          <w:b/>
          <w:sz w:val="18"/>
          <w:szCs w:val="18"/>
        </w:rPr>
      </w:pPr>
      <w:r w:rsidRPr="004A0A88">
        <w:rPr>
          <w:b/>
          <w:sz w:val="18"/>
          <w:szCs w:val="18"/>
        </w:rPr>
        <w:t>Correspondence</w:t>
      </w:r>
    </w:p>
    <w:p w:rsidR="003438C8" w:rsidRDefault="003438C8" w:rsidP="003438C8">
      <w:pPr>
        <w:numPr>
          <w:ilvl w:val="1"/>
          <w:numId w:val="1"/>
        </w:numPr>
        <w:autoSpaceDE w:val="0"/>
        <w:autoSpaceDN w:val="0"/>
        <w:jc w:val="both"/>
        <w:rPr>
          <w:color w:val="000000"/>
          <w:sz w:val="20"/>
          <w:szCs w:val="20"/>
        </w:rPr>
      </w:pPr>
      <w:r>
        <w:rPr>
          <w:color w:val="000000"/>
          <w:sz w:val="20"/>
          <w:szCs w:val="20"/>
        </w:rPr>
        <w:t xml:space="preserve">Email from parishioner regarding working parties for small jobs around the village.  Gillian </w:t>
      </w:r>
      <w:proofErr w:type="spellStart"/>
      <w:r>
        <w:rPr>
          <w:color w:val="000000"/>
          <w:sz w:val="20"/>
          <w:szCs w:val="20"/>
        </w:rPr>
        <w:t>Jeckells</w:t>
      </w:r>
      <w:proofErr w:type="spellEnd"/>
      <w:r>
        <w:rPr>
          <w:color w:val="000000"/>
          <w:sz w:val="20"/>
          <w:szCs w:val="20"/>
        </w:rPr>
        <w:t xml:space="preserve"> had noted that she often did small jobs around the village with friends / fellow villagers.  She had noted that she would value the support of the Parish Council in undertaking these jobs.  Councillors discussed this and </w:t>
      </w:r>
      <w:r>
        <w:rPr>
          <w:b/>
          <w:color w:val="000000"/>
          <w:sz w:val="20"/>
          <w:szCs w:val="20"/>
        </w:rPr>
        <w:t xml:space="preserve">Cllr K Smith </w:t>
      </w:r>
      <w:r>
        <w:rPr>
          <w:color w:val="000000"/>
          <w:sz w:val="20"/>
          <w:szCs w:val="20"/>
        </w:rPr>
        <w:t xml:space="preserve">agreed to speak with Mrs </w:t>
      </w:r>
      <w:proofErr w:type="spellStart"/>
      <w:r>
        <w:rPr>
          <w:color w:val="000000"/>
          <w:sz w:val="20"/>
          <w:szCs w:val="20"/>
        </w:rPr>
        <w:t>Jeckells</w:t>
      </w:r>
      <w:proofErr w:type="spellEnd"/>
      <w:r>
        <w:rPr>
          <w:color w:val="000000"/>
          <w:sz w:val="20"/>
          <w:szCs w:val="20"/>
        </w:rPr>
        <w:t xml:space="preserve"> to discuss a possible way forward for working parties in the village.  It was noted that the Chairman tries to thank villagers for jobs that they have undertaken </w:t>
      </w:r>
      <w:r w:rsidR="00357C57">
        <w:rPr>
          <w:color w:val="000000"/>
          <w:sz w:val="20"/>
          <w:szCs w:val="20"/>
        </w:rPr>
        <w:t xml:space="preserve">by way of mentioning them </w:t>
      </w:r>
      <w:r>
        <w:rPr>
          <w:color w:val="000000"/>
          <w:sz w:val="20"/>
          <w:szCs w:val="20"/>
        </w:rPr>
        <w:t>in the Horning Reach</w:t>
      </w:r>
    </w:p>
    <w:p w:rsidR="003438C8" w:rsidRDefault="003438C8" w:rsidP="003438C8">
      <w:pPr>
        <w:numPr>
          <w:ilvl w:val="1"/>
          <w:numId w:val="1"/>
        </w:numPr>
        <w:autoSpaceDE w:val="0"/>
        <w:autoSpaceDN w:val="0"/>
        <w:jc w:val="both"/>
        <w:rPr>
          <w:color w:val="000000"/>
          <w:sz w:val="20"/>
          <w:szCs w:val="20"/>
        </w:rPr>
      </w:pPr>
      <w:r>
        <w:rPr>
          <w:color w:val="000000"/>
          <w:sz w:val="20"/>
          <w:szCs w:val="20"/>
        </w:rPr>
        <w:t>BA/2017/0295/NONMAT.  Anchor Lodge, 38 Lower Street.  Replacement of proposed glass panels with vertical metal railings and metal handrails, non-material amendment to previous permission BA/2016/0450/HOUSEH.  Noted</w:t>
      </w:r>
    </w:p>
    <w:p w:rsidR="003438C8" w:rsidRDefault="003438C8" w:rsidP="003438C8">
      <w:pPr>
        <w:numPr>
          <w:ilvl w:val="1"/>
          <w:numId w:val="1"/>
        </w:numPr>
        <w:autoSpaceDE w:val="0"/>
        <w:autoSpaceDN w:val="0"/>
        <w:jc w:val="both"/>
        <w:rPr>
          <w:color w:val="000000"/>
          <w:sz w:val="20"/>
          <w:szCs w:val="20"/>
        </w:rPr>
      </w:pPr>
      <w:r>
        <w:rPr>
          <w:color w:val="000000"/>
          <w:sz w:val="20"/>
          <w:szCs w:val="20"/>
        </w:rPr>
        <w:t>Clerk signed and sent off Church Commissioners’ memorandum for the Allotments.  It was confirmed that the new agreement was dated from 2017</w:t>
      </w:r>
    </w:p>
    <w:p w:rsidR="003438C8" w:rsidRDefault="003438C8" w:rsidP="003438C8">
      <w:pPr>
        <w:numPr>
          <w:ilvl w:val="1"/>
          <w:numId w:val="1"/>
        </w:numPr>
        <w:autoSpaceDE w:val="0"/>
        <w:autoSpaceDN w:val="0"/>
        <w:jc w:val="both"/>
        <w:rPr>
          <w:color w:val="000000"/>
          <w:sz w:val="20"/>
          <w:szCs w:val="20"/>
        </w:rPr>
      </w:pPr>
      <w:r>
        <w:rPr>
          <w:color w:val="000000"/>
          <w:sz w:val="20"/>
          <w:szCs w:val="20"/>
        </w:rPr>
        <w:t xml:space="preserve">BA.  Article 4 Directions removing permitted development rights in the area of </w:t>
      </w:r>
      <w:proofErr w:type="spellStart"/>
      <w:r>
        <w:rPr>
          <w:color w:val="000000"/>
          <w:sz w:val="20"/>
          <w:szCs w:val="20"/>
        </w:rPr>
        <w:t>Crabbetts</w:t>
      </w:r>
      <w:proofErr w:type="spellEnd"/>
      <w:r>
        <w:rPr>
          <w:color w:val="000000"/>
          <w:sz w:val="20"/>
          <w:szCs w:val="20"/>
        </w:rPr>
        <w:t xml:space="preserve"> Marsh.  Removal of permitted development for caravans, camping and temporary uses at </w:t>
      </w:r>
      <w:proofErr w:type="spellStart"/>
      <w:r>
        <w:rPr>
          <w:color w:val="000000"/>
          <w:sz w:val="20"/>
          <w:szCs w:val="20"/>
        </w:rPr>
        <w:t>Crabbett’s</w:t>
      </w:r>
      <w:proofErr w:type="spellEnd"/>
      <w:r>
        <w:rPr>
          <w:color w:val="000000"/>
          <w:sz w:val="20"/>
          <w:szCs w:val="20"/>
        </w:rPr>
        <w:t xml:space="preserve"> Marsh.  </w:t>
      </w:r>
      <w:r>
        <w:rPr>
          <w:b/>
          <w:color w:val="000000"/>
          <w:sz w:val="20"/>
          <w:szCs w:val="20"/>
        </w:rPr>
        <w:t>The Clerk</w:t>
      </w:r>
      <w:r>
        <w:rPr>
          <w:color w:val="000000"/>
          <w:sz w:val="20"/>
          <w:szCs w:val="20"/>
        </w:rPr>
        <w:t xml:space="preserve"> would speak with the BA about this and work out further information as the queries that she had already made had been replied to by </w:t>
      </w:r>
      <w:proofErr w:type="spellStart"/>
      <w:r>
        <w:rPr>
          <w:color w:val="000000"/>
          <w:sz w:val="20"/>
          <w:szCs w:val="20"/>
        </w:rPr>
        <w:t>Asa</w:t>
      </w:r>
      <w:proofErr w:type="spellEnd"/>
      <w:r>
        <w:rPr>
          <w:color w:val="000000"/>
          <w:sz w:val="20"/>
          <w:szCs w:val="20"/>
        </w:rPr>
        <w:t xml:space="preserve"> </w:t>
      </w:r>
      <w:proofErr w:type="spellStart"/>
      <w:r>
        <w:rPr>
          <w:color w:val="000000"/>
          <w:sz w:val="20"/>
          <w:szCs w:val="20"/>
        </w:rPr>
        <w:t>Coulstock</w:t>
      </w:r>
      <w:proofErr w:type="spellEnd"/>
      <w:r>
        <w:rPr>
          <w:color w:val="000000"/>
          <w:sz w:val="20"/>
          <w:szCs w:val="20"/>
        </w:rPr>
        <w:t xml:space="preserve"> of the BA in a confusing manner</w:t>
      </w:r>
    </w:p>
    <w:p w:rsidR="003438C8" w:rsidRDefault="003438C8" w:rsidP="003438C8">
      <w:pPr>
        <w:numPr>
          <w:ilvl w:val="1"/>
          <w:numId w:val="1"/>
        </w:numPr>
        <w:autoSpaceDE w:val="0"/>
        <w:autoSpaceDN w:val="0"/>
        <w:jc w:val="both"/>
        <w:rPr>
          <w:color w:val="000000"/>
          <w:sz w:val="20"/>
          <w:szCs w:val="20"/>
        </w:rPr>
      </w:pPr>
      <w:r>
        <w:rPr>
          <w:color w:val="000000"/>
          <w:sz w:val="20"/>
          <w:szCs w:val="20"/>
        </w:rPr>
        <w:t xml:space="preserve">BA.  As above.  Removal of permitted development for erection of boundary treatments at </w:t>
      </w:r>
      <w:proofErr w:type="spellStart"/>
      <w:r>
        <w:rPr>
          <w:color w:val="000000"/>
          <w:sz w:val="20"/>
          <w:szCs w:val="20"/>
        </w:rPr>
        <w:t>Crabbett’s</w:t>
      </w:r>
      <w:proofErr w:type="spellEnd"/>
      <w:r>
        <w:rPr>
          <w:color w:val="000000"/>
          <w:sz w:val="20"/>
          <w:szCs w:val="20"/>
        </w:rPr>
        <w:t xml:space="preserve"> Marsh.  As above</w:t>
      </w:r>
    </w:p>
    <w:p w:rsidR="007A3193" w:rsidRDefault="003438C8" w:rsidP="007A3193">
      <w:pPr>
        <w:numPr>
          <w:ilvl w:val="1"/>
          <w:numId w:val="1"/>
        </w:numPr>
        <w:autoSpaceDE w:val="0"/>
        <w:autoSpaceDN w:val="0"/>
        <w:jc w:val="both"/>
        <w:rPr>
          <w:color w:val="000000"/>
          <w:sz w:val="20"/>
          <w:szCs w:val="20"/>
        </w:rPr>
      </w:pPr>
      <w:r>
        <w:rPr>
          <w:color w:val="000000"/>
          <w:sz w:val="20"/>
          <w:szCs w:val="20"/>
        </w:rPr>
        <w:t xml:space="preserve">Cllr </w:t>
      </w:r>
      <w:proofErr w:type="spellStart"/>
      <w:r>
        <w:rPr>
          <w:color w:val="000000"/>
          <w:sz w:val="20"/>
          <w:szCs w:val="20"/>
        </w:rPr>
        <w:t>Kibler</w:t>
      </w:r>
      <w:proofErr w:type="spellEnd"/>
      <w:r>
        <w:rPr>
          <w:color w:val="000000"/>
          <w:sz w:val="20"/>
          <w:szCs w:val="20"/>
        </w:rPr>
        <w:t xml:space="preserve">. Resignation due to relocation.  The Clerk and The Chairman had contacted Cllr </w:t>
      </w:r>
      <w:proofErr w:type="spellStart"/>
      <w:r>
        <w:rPr>
          <w:color w:val="000000"/>
          <w:sz w:val="20"/>
          <w:szCs w:val="20"/>
        </w:rPr>
        <w:t>Kibler</w:t>
      </w:r>
      <w:proofErr w:type="spellEnd"/>
      <w:r>
        <w:rPr>
          <w:color w:val="000000"/>
          <w:sz w:val="20"/>
          <w:szCs w:val="20"/>
        </w:rPr>
        <w:t xml:space="preserve"> directly, but the </w:t>
      </w:r>
      <w:r>
        <w:rPr>
          <w:b/>
          <w:color w:val="000000"/>
          <w:sz w:val="20"/>
          <w:szCs w:val="20"/>
        </w:rPr>
        <w:t>Clerk</w:t>
      </w:r>
      <w:r>
        <w:rPr>
          <w:color w:val="000000"/>
          <w:sz w:val="20"/>
          <w:szCs w:val="20"/>
        </w:rPr>
        <w:t xml:space="preserve"> would also write a formal letter from the Parish Council thanking Cllr </w:t>
      </w:r>
      <w:proofErr w:type="spellStart"/>
      <w:r>
        <w:rPr>
          <w:color w:val="000000"/>
          <w:sz w:val="20"/>
          <w:szCs w:val="20"/>
        </w:rPr>
        <w:t>Kibler</w:t>
      </w:r>
      <w:proofErr w:type="spellEnd"/>
      <w:r>
        <w:rPr>
          <w:color w:val="000000"/>
          <w:sz w:val="20"/>
          <w:szCs w:val="20"/>
        </w:rPr>
        <w:t xml:space="preserve"> for his work throughout his time as a Councillor.  The Chairman noted that Cllr </w:t>
      </w:r>
      <w:proofErr w:type="spellStart"/>
      <w:r>
        <w:rPr>
          <w:color w:val="000000"/>
          <w:sz w:val="20"/>
          <w:szCs w:val="20"/>
        </w:rPr>
        <w:t>Kibler</w:t>
      </w:r>
      <w:proofErr w:type="spellEnd"/>
      <w:r>
        <w:rPr>
          <w:color w:val="000000"/>
          <w:sz w:val="20"/>
          <w:szCs w:val="20"/>
        </w:rPr>
        <w:t xml:space="preserve"> would be sorely missed</w:t>
      </w:r>
      <w:r w:rsidR="007A3193">
        <w:rPr>
          <w:color w:val="000000"/>
          <w:sz w:val="20"/>
          <w:szCs w:val="20"/>
        </w:rPr>
        <w:t xml:space="preserve">.  </w:t>
      </w:r>
    </w:p>
    <w:p w:rsidR="007A3193" w:rsidRPr="007A3193" w:rsidRDefault="003438C8" w:rsidP="007A3193">
      <w:pPr>
        <w:numPr>
          <w:ilvl w:val="1"/>
          <w:numId w:val="1"/>
        </w:numPr>
        <w:autoSpaceDE w:val="0"/>
        <w:autoSpaceDN w:val="0"/>
        <w:jc w:val="both"/>
        <w:rPr>
          <w:color w:val="000000"/>
          <w:sz w:val="20"/>
          <w:szCs w:val="20"/>
        </w:rPr>
      </w:pPr>
      <w:r w:rsidRPr="007A3193">
        <w:rPr>
          <w:color w:val="000000"/>
          <w:sz w:val="20"/>
          <w:szCs w:val="20"/>
        </w:rPr>
        <w:t xml:space="preserve">Responses from Aylsham and </w:t>
      </w:r>
      <w:proofErr w:type="spellStart"/>
      <w:r w:rsidRPr="007A3193">
        <w:rPr>
          <w:color w:val="000000"/>
          <w:sz w:val="20"/>
          <w:szCs w:val="20"/>
        </w:rPr>
        <w:t>Coltishall</w:t>
      </w:r>
      <w:proofErr w:type="spellEnd"/>
      <w:r w:rsidRPr="007A3193">
        <w:rPr>
          <w:color w:val="000000"/>
          <w:sz w:val="20"/>
          <w:szCs w:val="20"/>
        </w:rPr>
        <w:t xml:space="preserve"> Parish Councils regarding MUGA</w:t>
      </w:r>
      <w:r w:rsidR="007A3193" w:rsidRPr="007A3193">
        <w:rPr>
          <w:color w:val="000000"/>
          <w:sz w:val="20"/>
          <w:szCs w:val="20"/>
        </w:rPr>
        <w:t xml:space="preserve">.  Two Councils had been kind enough to reply to the Clerk’s request for information regarding MUGA.  </w:t>
      </w:r>
      <w:proofErr w:type="spellStart"/>
      <w:r w:rsidR="007A3193" w:rsidRPr="007A3193">
        <w:rPr>
          <w:color w:val="000000"/>
          <w:sz w:val="20"/>
          <w:szCs w:val="20"/>
        </w:rPr>
        <w:t>Coltishall</w:t>
      </w:r>
      <w:proofErr w:type="spellEnd"/>
      <w:r w:rsidR="007A3193" w:rsidRPr="007A3193">
        <w:rPr>
          <w:color w:val="000000"/>
          <w:sz w:val="20"/>
          <w:szCs w:val="20"/>
        </w:rPr>
        <w:t xml:space="preserve"> PC and Aylsham PC.  Both Councils were fairly negative on the subject of MUGA.  In particular, the </w:t>
      </w:r>
      <w:proofErr w:type="spellStart"/>
      <w:r w:rsidR="007A3193" w:rsidRPr="007A3193">
        <w:rPr>
          <w:color w:val="000000"/>
          <w:sz w:val="20"/>
          <w:szCs w:val="20"/>
        </w:rPr>
        <w:t>Coltishall</w:t>
      </w:r>
      <w:proofErr w:type="spellEnd"/>
      <w:r w:rsidR="007A3193" w:rsidRPr="007A3193">
        <w:rPr>
          <w:color w:val="000000"/>
          <w:sz w:val="20"/>
          <w:szCs w:val="20"/>
        </w:rPr>
        <w:t xml:space="preserve"> Clerk noted: ‘</w:t>
      </w:r>
      <w:r w:rsidR="007A3193" w:rsidRPr="007A3193">
        <w:rPr>
          <w:rFonts w:eastAsia="Times New Roman"/>
          <w:i/>
          <w:sz w:val="20"/>
          <w:szCs w:val="20"/>
        </w:rPr>
        <w:t>Most importantly, make sure you follow the guidelines on distance from residential boundaries (30 metres but I have seen reference to 35m-50m in acoustic reports on planned MUGAs). The ball hitting the metal fence of a MUGA is loud, as is the vibration that follows. On the other hand, they have to be near enough that people will walk to them - the far side of a muddy field may be too far away!</w:t>
      </w:r>
    </w:p>
    <w:p w:rsidR="007A3193" w:rsidRPr="007A3193" w:rsidRDefault="007A3193" w:rsidP="007A3193">
      <w:pPr>
        <w:rPr>
          <w:rFonts w:eastAsia="Times New Roman"/>
          <w:i/>
          <w:sz w:val="20"/>
          <w:szCs w:val="20"/>
        </w:rPr>
      </w:pPr>
    </w:p>
    <w:p w:rsidR="007A3193" w:rsidRPr="007A3193" w:rsidRDefault="007A3193" w:rsidP="007A3193">
      <w:pPr>
        <w:rPr>
          <w:rFonts w:eastAsia="Times New Roman"/>
          <w:i/>
          <w:sz w:val="20"/>
          <w:szCs w:val="20"/>
        </w:rPr>
      </w:pPr>
      <w:r w:rsidRPr="007A3193">
        <w:rPr>
          <w:rFonts w:eastAsia="Times New Roman"/>
          <w:i/>
          <w:sz w:val="20"/>
          <w:szCs w:val="20"/>
        </w:rPr>
        <w:lastRenderedPageBreak/>
        <w:t xml:space="preserve">Secondly, make sure you think through what the demand is. By this, I mean organised play or free-for-all, bookable or just turn up, 24/7 or locked outside certain hours, floodlit or not (cheap enough to do but there is light pollution and evening noise to consider; which sports? football, hockey, netball requires zero intervention; tennis needs nets putting up </w:t>
      </w:r>
      <w:proofErr w:type="spellStart"/>
      <w:r w:rsidRPr="007A3193">
        <w:rPr>
          <w:rFonts w:eastAsia="Times New Roman"/>
          <w:i/>
          <w:sz w:val="20"/>
          <w:szCs w:val="20"/>
        </w:rPr>
        <w:t>etc</w:t>
      </w:r>
      <w:proofErr w:type="spellEnd"/>
      <w:r w:rsidRPr="007A3193">
        <w:rPr>
          <w:rFonts w:eastAsia="Times New Roman"/>
          <w:i/>
          <w:sz w:val="20"/>
          <w:szCs w:val="20"/>
        </w:rPr>
        <w:t xml:space="preserve">; do you want to charge or not? These things matter because your best users will be clubs or schools but they need to know it's available when they need it, hence booking. </w:t>
      </w:r>
      <w:proofErr w:type="spellStart"/>
      <w:r w:rsidRPr="007A3193">
        <w:rPr>
          <w:rFonts w:eastAsia="Times New Roman"/>
          <w:i/>
          <w:sz w:val="20"/>
          <w:szCs w:val="20"/>
        </w:rPr>
        <w:t>Mundesley</w:t>
      </w:r>
      <w:proofErr w:type="spellEnd"/>
      <w:r w:rsidRPr="007A3193">
        <w:rPr>
          <w:rFonts w:eastAsia="Times New Roman"/>
          <w:i/>
          <w:sz w:val="20"/>
          <w:szCs w:val="20"/>
        </w:rPr>
        <w:t xml:space="preserve"> Youth and Community have a booking system online - all use is free but you are able to book a slot. It appears to work okay in practice but do ask them! See </w:t>
      </w:r>
      <w:hyperlink r:id="rId8" w:history="1">
        <w:r w:rsidRPr="007A3193">
          <w:rPr>
            <w:rStyle w:val="Hyperlink"/>
            <w:rFonts w:eastAsia="Times New Roman"/>
            <w:i/>
            <w:sz w:val="20"/>
            <w:szCs w:val="20"/>
          </w:rPr>
          <w:t>http://mundesleyyouthandcommunity.org.uk/multi-use-games-area-calendar/</w:t>
        </w:r>
      </w:hyperlink>
    </w:p>
    <w:p w:rsidR="007A3193" w:rsidRPr="007A3193" w:rsidRDefault="007A3193" w:rsidP="007A3193">
      <w:pPr>
        <w:rPr>
          <w:rFonts w:eastAsia="Times New Roman"/>
          <w:i/>
          <w:sz w:val="20"/>
          <w:szCs w:val="20"/>
        </w:rPr>
      </w:pPr>
    </w:p>
    <w:p w:rsidR="007A3193" w:rsidRPr="007A3193" w:rsidRDefault="007A3193" w:rsidP="007A3193">
      <w:pPr>
        <w:rPr>
          <w:rFonts w:eastAsia="Times New Roman"/>
          <w:i/>
          <w:sz w:val="20"/>
          <w:szCs w:val="20"/>
        </w:rPr>
      </w:pPr>
      <w:r w:rsidRPr="007A3193">
        <w:rPr>
          <w:rFonts w:eastAsia="Times New Roman"/>
          <w:i/>
          <w:sz w:val="20"/>
          <w:szCs w:val="20"/>
        </w:rPr>
        <w:t>Thirdly, risk assess your ideas carefully. Make sure all locals get to chip in. Get somebody to play devil's advocate and deliberately look for problems. Noise is one but so is balls going in gardens or misuse by people on skateboards or even motorbikes (I kid you not). Anti-social behaviour can be a risk if it becomes a gathering point for groups just to hang out. Bullying can be an issue if it is open access.</w:t>
      </w:r>
    </w:p>
    <w:p w:rsidR="007A3193" w:rsidRPr="007A3193" w:rsidRDefault="007A3193" w:rsidP="007A3193">
      <w:pPr>
        <w:rPr>
          <w:rFonts w:eastAsia="Times New Roman"/>
          <w:i/>
          <w:sz w:val="20"/>
          <w:szCs w:val="20"/>
        </w:rPr>
      </w:pPr>
    </w:p>
    <w:p w:rsidR="007A3193" w:rsidRPr="007A3193" w:rsidRDefault="007A3193" w:rsidP="007A3193">
      <w:pPr>
        <w:rPr>
          <w:rFonts w:eastAsia="Times New Roman"/>
          <w:i/>
          <w:sz w:val="20"/>
          <w:szCs w:val="20"/>
        </w:rPr>
      </w:pPr>
      <w:r w:rsidRPr="007A3193">
        <w:rPr>
          <w:rFonts w:eastAsia="Times New Roman"/>
          <w:i/>
          <w:sz w:val="20"/>
          <w:szCs w:val="20"/>
        </w:rPr>
        <w:t>Fourthly, specify your requirements very carefully - size, sports, height, roof nets or not, type of door (motorbike proof and lockable!), sort of surface (weeds are an issue if they grow through - guarantees etc. matter). Seek advice on which manufacturers can be relied upon and which are hard to get hold of when problems occur. Make sure you create a maintenance programme, cost it up and stick to it. It is not a fit-and-forget product and the surface will require proper attention (every 1-2 years).</w:t>
      </w:r>
    </w:p>
    <w:p w:rsidR="007A3193" w:rsidRPr="007A3193" w:rsidRDefault="007A3193" w:rsidP="007A3193">
      <w:pPr>
        <w:rPr>
          <w:rFonts w:eastAsia="Times New Roman"/>
          <w:i/>
          <w:sz w:val="20"/>
          <w:szCs w:val="20"/>
        </w:rPr>
      </w:pPr>
    </w:p>
    <w:p w:rsidR="007A3193" w:rsidRPr="007A3193" w:rsidRDefault="007A3193" w:rsidP="007A3193">
      <w:pPr>
        <w:rPr>
          <w:rFonts w:eastAsia="Times New Roman"/>
          <w:i/>
          <w:sz w:val="20"/>
          <w:szCs w:val="20"/>
        </w:rPr>
      </w:pPr>
      <w:r w:rsidRPr="007A3193">
        <w:rPr>
          <w:rFonts w:eastAsia="Times New Roman"/>
          <w:i/>
          <w:sz w:val="20"/>
          <w:szCs w:val="20"/>
        </w:rPr>
        <w:t>There is growing awareness among local councils that badly sited MUGAs can be a nightmare. See </w:t>
      </w:r>
      <w:hyperlink r:id="rId9" w:history="1">
        <w:r w:rsidRPr="007A3193">
          <w:rPr>
            <w:rStyle w:val="Hyperlink"/>
            <w:rFonts w:eastAsia="Times New Roman"/>
            <w:i/>
            <w:sz w:val="20"/>
            <w:szCs w:val="20"/>
          </w:rPr>
          <w:t>http://www.itv.com/news/westcountry/2017-03-17/council-rip-out-controversial-local-playground/</w:t>
        </w:r>
      </w:hyperlink>
      <w:r w:rsidRPr="007A3193">
        <w:rPr>
          <w:rFonts w:eastAsia="Times New Roman"/>
          <w:i/>
          <w:sz w:val="20"/>
          <w:szCs w:val="20"/>
        </w:rPr>
        <w:t xml:space="preserve"> for the Domesday scenario.</w:t>
      </w:r>
    </w:p>
    <w:p w:rsidR="007A3193" w:rsidRPr="007A3193" w:rsidRDefault="007A3193" w:rsidP="007A3193">
      <w:pPr>
        <w:rPr>
          <w:rFonts w:eastAsia="Times New Roman"/>
          <w:i/>
          <w:sz w:val="20"/>
          <w:szCs w:val="20"/>
        </w:rPr>
      </w:pPr>
      <w:r w:rsidRPr="007A3193">
        <w:rPr>
          <w:rFonts w:eastAsia="Times New Roman"/>
          <w:i/>
          <w:sz w:val="20"/>
          <w:szCs w:val="20"/>
        </w:rPr>
        <w:t>Equally, there is better advice available on getting it right so this doesn't happen. This piece is a nice little summary of the kind of thing to bear in mind: </w:t>
      </w:r>
      <w:hyperlink r:id="rId10" w:history="1">
        <w:r w:rsidRPr="007A3193">
          <w:rPr>
            <w:rStyle w:val="Hyperlink"/>
            <w:rFonts w:eastAsia="Times New Roman"/>
            <w:i/>
            <w:sz w:val="20"/>
            <w:szCs w:val="20"/>
          </w:rPr>
          <w:t>http://www.cassallen.co.uk/5-steps-to-minimise-noise-from-multi-use-games-areas-muga</w:t>
        </w:r>
      </w:hyperlink>
    </w:p>
    <w:p w:rsidR="007A3193" w:rsidRPr="007A3193" w:rsidRDefault="007A3193" w:rsidP="007A3193">
      <w:pPr>
        <w:rPr>
          <w:rFonts w:eastAsia="Times New Roman"/>
          <w:i/>
          <w:sz w:val="20"/>
          <w:szCs w:val="20"/>
        </w:rPr>
      </w:pPr>
    </w:p>
    <w:p w:rsidR="007A3193" w:rsidRPr="007A3193" w:rsidRDefault="007A3193" w:rsidP="007A3193">
      <w:pPr>
        <w:rPr>
          <w:rFonts w:eastAsia="Times New Roman"/>
          <w:i/>
          <w:sz w:val="20"/>
          <w:szCs w:val="20"/>
        </w:rPr>
      </w:pPr>
      <w:r w:rsidRPr="007A3193">
        <w:rPr>
          <w:rFonts w:eastAsia="Times New Roman"/>
          <w:i/>
          <w:sz w:val="20"/>
          <w:szCs w:val="20"/>
        </w:rPr>
        <w:t>If I only had two pieces of advice to offer, it would be 1) community engagement 2) get advice from everyone you can think of. </w:t>
      </w:r>
    </w:p>
    <w:p w:rsidR="007A3193" w:rsidRPr="007A3193" w:rsidRDefault="007A3193" w:rsidP="007A3193">
      <w:pPr>
        <w:rPr>
          <w:rFonts w:eastAsia="Times New Roman"/>
          <w:i/>
          <w:sz w:val="20"/>
          <w:szCs w:val="20"/>
        </w:rPr>
      </w:pPr>
    </w:p>
    <w:p w:rsidR="007A3193" w:rsidRPr="007A3193" w:rsidRDefault="007A3193" w:rsidP="007A3193">
      <w:pPr>
        <w:rPr>
          <w:rFonts w:eastAsia="Times New Roman"/>
          <w:i/>
          <w:sz w:val="20"/>
          <w:szCs w:val="20"/>
        </w:rPr>
      </w:pPr>
      <w:r w:rsidRPr="007A3193">
        <w:rPr>
          <w:rFonts w:eastAsia="Times New Roman"/>
          <w:i/>
          <w:sz w:val="20"/>
          <w:szCs w:val="20"/>
        </w:rPr>
        <w:t>If you cannot get enough local interest to attract a grant from one of the sports bodies or the national lottery to help pay for it then I would not do it. Community engagement means lots of people looking at the plan, kicking it around and amending it and making sure you minimise the risk of making a mistake (too far, too close, too noisy, wrong sports, wrong height, should have had a roof, should have rubber-damped the wall panels etc. etc.). Sports clubs in particular tend to be full of people who know other MUGAs and their pros and cons and are worth talking to as much as you can - better still get them on your project team. Planners, environmental health (noise), other MUGA owners are all good sources. Norwich City are also worth a chat (ask them for a donation while you're there!).</w:t>
      </w:r>
    </w:p>
    <w:p w:rsidR="007A3193" w:rsidRPr="007A3193" w:rsidRDefault="007A3193" w:rsidP="007A3193">
      <w:pPr>
        <w:rPr>
          <w:rFonts w:eastAsia="Times New Roman"/>
          <w:i/>
          <w:sz w:val="20"/>
          <w:szCs w:val="20"/>
        </w:rPr>
      </w:pPr>
    </w:p>
    <w:p w:rsidR="003438C8" w:rsidRDefault="007A3193" w:rsidP="007A3193">
      <w:pPr>
        <w:rPr>
          <w:rFonts w:eastAsia="Times New Roman"/>
          <w:i/>
          <w:sz w:val="20"/>
          <w:szCs w:val="20"/>
        </w:rPr>
      </w:pPr>
      <w:r w:rsidRPr="007A3193">
        <w:rPr>
          <w:rFonts w:eastAsia="Times New Roman"/>
          <w:i/>
          <w:sz w:val="20"/>
          <w:szCs w:val="20"/>
        </w:rPr>
        <w:t xml:space="preserve">Our local experience? Limited use, neighbour complaints, </w:t>
      </w:r>
      <w:proofErr w:type="gramStart"/>
      <w:r w:rsidRPr="007A3193">
        <w:rPr>
          <w:rFonts w:eastAsia="Times New Roman"/>
          <w:i/>
          <w:sz w:val="20"/>
          <w:szCs w:val="20"/>
        </w:rPr>
        <w:t>maintenance</w:t>
      </w:r>
      <w:proofErr w:type="gramEnd"/>
      <w:r w:rsidRPr="007A3193">
        <w:rPr>
          <w:rFonts w:eastAsia="Times New Roman"/>
          <w:i/>
          <w:sz w:val="20"/>
          <w:szCs w:val="20"/>
        </w:rPr>
        <w:t xml:space="preserve"> issues with the surface - it wasn't thought through enough in advance and so risks were missed that require us to find ways of doing things differently now (all in my opinion, not one shared by everybody I should add).</w:t>
      </w:r>
    </w:p>
    <w:p w:rsidR="007A3193" w:rsidRDefault="007A3193" w:rsidP="007A3193">
      <w:pPr>
        <w:rPr>
          <w:rFonts w:eastAsia="Times New Roman"/>
          <w:i/>
          <w:sz w:val="20"/>
          <w:szCs w:val="20"/>
        </w:rPr>
      </w:pPr>
    </w:p>
    <w:p w:rsidR="007A3193" w:rsidRPr="007A3193" w:rsidRDefault="007A3193" w:rsidP="007A3193">
      <w:pPr>
        <w:rPr>
          <w:rFonts w:eastAsia="Times New Roman"/>
          <w:sz w:val="20"/>
          <w:szCs w:val="20"/>
        </w:rPr>
      </w:pPr>
      <w:r>
        <w:rPr>
          <w:rFonts w:eastAsia="Times New Roman"/>
          <w:sz w:val="20"/>
          <w:szCs w:val="20"/>
        </w:rPr>
        <w:t xml:space="preserve">Councillors agreed that the responses from other Councils did indicate that the demographics for the village were not such that there were enough teenagers / active adults who would regularly use MUGA.  In addition, there were concerns such as the proximity of houses, upkeep, and management of the MUGA.  Councillors </w:t>
      </w:r>
      <w:r>
        <w:rPr>
          <w:rFonts w:eastAsia="Times New Roman"/>
          <w:b/>
          <w:sz w:val="20"/>
          <w:szCs w:val="20"/>
        </w:rPr>
        <w:t>AGREED</w:t>
      </w:r>
      <w:r>
        <w:rPr>
          <w:rFonts w:eastAsia="Times New Roman"/>
          <w:sz w:val="20"/>
          <w:szCs w:val="20"/>
        </w:rPr>
        <w:t xml:space="preserve"> not to further pursue the idea</w:t>
      </w:r>
    </w:p>
    <w:p w:rsidR="003438C8" w:rsidRDefault="003438C8" w:rsidP="003438C8">
      <w:pPr>
        <w:numPr>
          <w:ilvl w:val="1"/>
          <w:numId w:val="1"/>
        </w:numPr>
        <w:autoSpaceDE w:val="0"/>
        <w:autoSpaceDN w:val="0"/>
        <w:jc w:val="both"/>
        <w:rPr>
          <w:color w:val="000000"/>
          <w:sz w:val="20"/>
          <w:szCs w:val="20"/>
        </w:rPr>
      </w:pPr>
      <w:r>
        <w:rPr>
          <w:color w:val="000000"/>
          <w:sz w:val="20"/>
          <w:szCs w:val="20"/>
        </w:rPr>
        <w:t>Seafarers UK.  Thank you letter for donation</w:t>
      </w:r>
      <w:r w:rsidR="007A3193">
        <w:rPr>
          <w:color w:val="000000"/>
          <w:sz w:val="20"/>
          <w:szCs w:val="20"/>
        </w:rPr>
        <w:t>.  Noted</w:t>
      </w:r>
    </w:p>
    <w:p w:rsidR="00531F1C" w:rsidRPr="00181582" w:rsidRDefault="00531F1C" w:rsidP="003438C8">
      <w:pPr>
        <w:numPr>
          <w:ilvl w:val="1"/>
          <w:numId w:val="1"/>
        </w:numPr>
        <w:autoSpaceDE w:val="0"/>
        <w:autoSpaceDN w:val="0"/>
        <w:jc w:val="both"/>
        <w:rPr>
          <w:color w:val="000000"/>
          <w:sz w:val="20"/>
          <w:szCs w:val="20"/>
        </w:rPr>
      </w:pPr>
      <w:r>
        <w:rPr>
          <w:color w:val="000000"/>
          <w:sz w:val="20"/>
          <w:szCs w:val="20"/>
        </w:rPr>
        <w:t xml:space="preserve">Horning Boat Show Community Fund.  The HBSCF Committee had written to the Council to note that they had made an award of £5000.  The Clerk would give further information at the following Parish Council meeting.  Councillors were delighted to hear the news.  </w:t>
      </w:r>
      <w:r>
        <w:rPr>
          <w:b/>
          <w:color w:val="000000"/>
          <w:sz w:val="20"/>
          <w:szCs w:val="20"/>
        </w:rPr>
        <w:t xml:space="preserve">The Clerk </w:t>
      </w:r>
      <w:r>
        <w:rPr>
          <w:color w:val="000000"/>
          <w:sz w:val="20"/>
          <w:szCs w:val="20"/>
        </w:rPr>
        <w:t xml:space="preserve">would write to thank the HBSCF Committee </w:t>
      </w:r>
    </w:p>
    <w:p w:rsidR="00313352" w:rsidRPr="004A0A88" w:rsidRDefault="00313352" w:rsidP="00313352">
      <w:pPr>
        <w:autoSpaceDE w:val="0"/>
        <w:autoSpaceDN w:val="0"/>
        <w:ind w:left="1440"/>
        <w:jc w:val="both"/>
        <w:rPr>
          <w:sz w:val="18"/>
          <w:szCs w:val="18"/>
        </w:rPr>
      </w:pPr>
    </w:p>
    <w:p w:rsidR="007A1195" w:rsidRPr="004A0A88" w:rsidRDefault="005E50F1" w:rsidP="008E20B9">
      <w:pPr>
        <w:pStyle w:val="ListParagraph"/>
        <w:numPr>
          <w:ilvl w:val="0"/>
          <w:numId w:val="1"/>
        </w:numPr>
        <w:rPr>
          <w:b/>
          <w:sz w:val="18"/>
          <w:szCs w:val="18"/>
        </w:rPr>
      </w:pPr>
      <w:r w:rsidRPr="004A0A88">
        <w:rPr>
          <w:b/>
          <w:sz w:val="18"/>
          <w:szCs w:val="18"/>
        </w:rPr>
        <w:t>Finances:</w:t>
      </w:r>
    </w:p>
    <w:p w:rsidR="00C86E58" w:rsidRPr="004A0A88" w:rsidRDefault="00C86E58" w:rsidP="00C86E58">
      <w:pPr>
        <w:pStyle w:val="ListParagraph"/>
        <w:numPr>
          <w:ilvl w:val="1"/>
          <w:numId w:val="1"/>
        </w:numPr>
        <w:rPr>
          <w:b/>
          <w:sz w:val="18"/>
          <w:szCs w:val="18"/>
        </w:rPr>
      </w:pPr>
      <w:r w:rsidRPr="004A0A88">
        <w:rPr>
          <w:sz w:val="18"/>
          <w:szCs w:val="18"/>
        </w:rPr>
        <w:t xml:space="preserve">To receive confirmation of finances.  </w:t>
      </w:r>
      <w:r w:rsidR="00B8704C" w:rsidRPr="004A0A88">
        <w:rPr>
          <w:sz w:val="18"/>
          <w:szCs w:val="18"/>
        </w:rPr>
        <w:t xml:space="preserve">Cllr Davis </w:t>
      </w:r>
      <w:r w:rsidR="00A92E6A">
        <w:rPr>
          <w:sz w:val="18"/>
          <w:szCs w:val="18"/>
        </w:rPr>
        <w:t xml:space="preserve">noted that the Parish Council finances were in order and that he had signed the bank reconciliation for the previous two months. </w:t>
      </w:r>
    </w:p>
    <w:p w:rsidR="00B8704C" w:rsidRPr="004A0A88" w:rsidRDefault="00B8704C" w:rsidP="00B8704C">
      <w:pPr>
        <w:pStyle w:val="ListParagraph"/>
        <w:ind w:left="1440"/>
        <w:rPr>
          <w:b/>
          <w:sz w:val="18"/>
          <w:szCs w:val="18"/>
        </w:rPr>
      </w:pPr>
    </w:p>
    <w:p w:rsidR="008E571B" w:rsidRPr="004A0A88" w:rsidRDefault="003F04C1" w:rsidP="00D53E93">
      <w:pPr>
        <w:pStyle w:val="ListParagraph"/>
        <w:numPr>
          <w:ilvl w:val="1"/>
          <w:numId w:val="1"/>
        </w:numPr>
        <w:spacing w:after="200"/>
        <w:rPr>
          <w:b/>
          <w:sz w:val="18"/>
          <w:szCs w:val="18"/>
        </w:rPr>
      </w:pPr>
      <w:r w:rsidRPr="004A0A88">
        <w:rPr>
          <w:sz w:val="18"/>
          <w:szCs w:val="18"/>
        </w:rPr>
        <w:t xml:space="preserve">The following receipts were noted: </w:t>
      </w:r>
    </w:p>
    <w:p w:rsidR="00D53E93" w:rsidRPr="004A0A88" w:rsidRDefault="00D53E93" w:rsidP="00D53E93">
      <w:pPr>
        <w:pStyle w:val="ListParagraph"/>
        <w:spacing w:after="200"/>
        <w:ind w:left="2160"/>
        <w:rPr>
          <w:b/>
          <w:sz w:val="18"/>
          <w:szCs w:val="18"/>
        </w:rPr>
      </w:pPr>
    </w:p>
    <w:p w:rsidR="003F04C1" w:rsidRPr="004A0A88" w:rsidRDefault="003F04C1" w:rsidP="003F04C1">
      <w:pPr>
        <w:pStyle w:val="ListParagraph"/>
        <w:numPr>
          <w:ilvl w:val="1"/>
          <w:numId w:val="1"/>
        </w:numPr>
        <w:spacing w:after="200"/>
        <w:rPr>
          <w:b/>
          <w:sz w:val="18"/>
          <w:szCs w:val="18"/>
        </w:rPr>
      </w:pPr>
      <w:r w:rsidRPr="004A0A88">
        <w:rPr>
          <w:sz w:val="18"/>
          <w:szCs w:val="18"/>
        </w:rPr>
        <w:t>The following payments were authorised:</w:t>
      </w:r>
    </w:p>
    <w:p w:rsidR="003438C8" w:rsidRPr="006E3BDD" w:rsidRDefault="003438C8" w:rsidP="003438C8">
      <w:pPr>
        <w:pStyle w:val="ListParagraph"/>
        <w:numPr>
          <w:ilvl w:val="2"/>
          <w:numId w:val="1"/>
        </w:numPr>
        <w:spacing w:after="200"/>
        <w:rPr>
          <w:b/>
          <w:sz w:val="20"/>
          <w:szCs w:val="20"/>
        </w:rPr>
      </w:pPr>
      <w:r w:rsidRPr="00181582">
        <w:rPr>
          <w:sz w:val="20"/>
          <w:szCs w:val="20"/>
        </w:rPr>
        <w:lastRenderedPageBreak/>
        <w:t>S/O.  CGM Landscaping.  £81.82 inc £13.64 VAT</w:t>
      </w:r>
    </w:p>
    <w:p w:rsidR="003438C8" w:rsidRPr="00181582" w:rsidRDefault="003438C8" w:rsidP="003438C8">
      <w:pPr>
        <w:pStyle w:val="ListParagraph"/>
        <w:numPr>
          <w:ilvl w:val="2"/>
          <w:numId w:val="1"/>
        </w:numPr>
        <w:spacing w:after="200"/>
        <w:rPr>
          <w:b/>
          <w:sz w:val="20"/>
          <w:szCs w:val="20"/>
        </w:rPr>
      </w:pPr>
      <w:r>
        <w:rPr>
          <w:sz w:val="20"/>
          <w:szCs w:val="20"/>
        </w:rPr>
        <w:t xml:space="preserve">DD.  Clerk </w:t>
      </w:r>
      <w:r w:rsidRPr="00381757">
        <w:rPr>
          <w:sz w:val="20"/>
          <w:szCs w:val="20"/>
        </w:rPr>
        <w:t>Pension. £</w:t>
      </w:r>
      <w:r>
        <w:rPr>
          <w:sz w:val="20"/>
          <w:szCs w:val="20"/>
        </w:rPr>
        <w:t>100.44</w:t>
      </w:r>
      <w:r w:rsidRPr="00381757">
        <w:rPr>
          <w:sz w:val="20"/>
          <w:szCs w:val="20"/>
        </w:rPr>
        <w:t xml:space="preserve"> (partly</w:t>
      </w:r>
      <w:r>
        <w:rPr>
          <w:sz w:val="20"/>
          <w:szCs w:val="20"/>
        </w:rPr>
        <w:t xml:space="preserve"> paid by Clerk)</w:t>
      </w:r>
    </w:p>
    <w:p w:rsidR="003438C8" w:rsidRPr="007F4953" w:rsidRDefault="003438C8" w:rsidP="003438C8">
      <w:pPr>
        <w:pStyle w:val="ListParagraph"/>
        <w:numPr>
          <w:ilvl w:val="2"/>
          <w:numId w:val="1"/>
        </w:numPr>
        <w:spacing w:after="200"/>
        <w:rPr>
          <w:b/>
          <w:sz w:val="20"/>
          <w:szCs w:val="20"/>
        </w:rPr>
      </w:pPr>
      <w:r w:rsidRPr="00181582">
        <w:rPr>
          <w:sz w:val="20"/>
          <w:szCs w:val="20"/>
        </w:rPr>
        <w:t>DD.  Ralph Morris. £130. Litter picking</w:t>
      </w:r>
      <w:r>
        <w:rPr>
          <w:sz w:val="20"/>
          <w:szCs w:val="20"/>
        </w:rPr>
        <w:t xml:space="preserve"> October</w:t>
      </w:r>
    </w:p>
    <w:p w:rsidR="003438C8" w:rsidRPr="00181582" w:rsidRDefault="003438C8" w:rsidP="003438C8">
      <w:pPr>
        <w:pStyle w:val="ListParagraph"/>
        <w:numPr>
          <w:ilvl w:val="2"/>
          <w:numId w:val="1"/>
        </w:numPr>
        <w:spacing w:after="200"/>
        <w:rPr>
          <w:b/>
          <w:sz w:val="20"/>
          <w:szCs w:val="20"/>
        </w:rPr>
      </w:pPr>
      <w:r w:rsidRPr="00181582">
        <w:rPr>
          <w:sz w:val="20"/>
          <w:szCs w:val="20"/>
        </w:rPr>
        <w:t xml:space="preserve">S/O.  URM glass. </w:t>
      </w:r>
      <w:r>
        <w:rPr>
          <w:sz w:val="20"/>
          <w:szCs w:val="20"/>
        </w:rPr>
        <w:t>30/9/17.  £36 inc £6 VAT</w:t>
      </w:r>
    </w:p>
    <w:p w:rsidR="003438C8" w:rsidRPr="00E23980" w:rsidRDefault="003438C8" w:rsidP="003438C8">
      <w:pPr>
        <w:pStyle w:val="ListParagraph"/>
        <w:numPr>
          <w:ilvl w:val="2"/>
          <w:numId w:val="1"/>
        </w:numPr>
        <w:spacing w:after="200"/>
        <w:rPr>
          <w:b/>
          <w:sz w:val="20"/>
          <w:szCs w:val="20"/>
        </w:rPr>
      </w:pPr>
      <w:r w:rsidRPr="00181582">
        <w:rPr>
          <w:sz w:val="20"/>
          <w:szCs w:val="20"/>
        </w:rPr>
        <w:t>Chq. 22</w:t>
      </w:r>
      <w:r>
        <w:rPr>
          <w:sz w:val="20"/>
          <w:szCs w:val="20"/>
        </w:rPr>
        <w:t>99</w:t>
      </w:r>
      <w:r w:rsidRPr="00181582">
        <w:rPr>
          <w:sz w:val="20"/>
          <w:szCs w:val="20"/>
        </w:rPr>
        <w:t>.</w:t>
      </w:r>
      <w:r>
        <w:rPr>
          <w:sz w:val="20"/>
          <w:szCs w:val="20"/>
        </w:rPr>
        <w:t xml:space="preserve"> HMRC.  Tax</w:t>
      </w:r>
      <w:r w:rsidRPr="00381757">
        <w:rPr>
          <w:sz w:val="20"/>
          <w:szCs w:val="20"/>
        </w:rPr>
        <w:t>.  October</w:t>
      </w:r>
      <w:r>
        <w:rPr>
          <w:sz w:val="20"/>
          <w:szCs w:val="20"/>
        </w:rPr>
        <w:t>.  £47</w:t>
      </w:r>
    </w:p>
    <w:p w:rsidR="003438C8" w:rsidRPr="00C07A8D" w:rsidRDefault="003438C8" w:rsidP="003438C8">
      <w:pPr>
        <w:pStyle w:val="ListParagraph"/>
        <w:numPr>
          <w:ilvl w:val="2"/>
          <w:numId w:val="1"/>
        </w:numPr>
        <w:spacing w:after="200"/>
        <w:rPr>
          <w:b/>
          <w:sz w:val="20"/>
          <w:szCs w:val="20"/>
        </w:rPr>
      </w:pPr>
      <w:r>
        <w:rPr>
          <w:sz w:val="20"/>
          <w:szCs w:val="20"/>
        </w:rPr>
        <w:t xml:space="preserve">Chq.2300.  Andrew Darby.  </w:t>
      </w:r>
      <w:proofErr w:type="spellStart"/>
      <w:r>
        <w:rPr>
          <w:sz w:val="20"/>
          <w:szCs w:val="20"/>
        </w:rPr>
        <w:t>Jewsons</w:t>
      </w:r>
      <w:proofErr w:type="spellEnd"/>
      <w:r>
        <w:rPr>
          <w:sz w:val="20"/>
          <w:szCs w:val="20"/>
        </w:rPr>
        <w:t>.  Paint for work on Village Sign.  £25.37</w:t>
      </w:r>
    </w:p>
    <w:p w:rsidR="003438C8" w:rsidRPr="00DA22CB" w:rsidRDefault="003438C8" w:rsidP="003438C8">
      <w:pPr>
        <w:pStyle w:val="ListParagraph"/>
        <w:numPr>
          <w:ilvl w:val="2"/>
          <w:numId w:val="1"/>
        </w:numPr>
        <w:spacing w:after="200"/>
        <w:rPr>
          <w:b/>
          <w:sz w:val="20"/>
          <w:szCs w:val="20"/>
        </w:rPr>
      </w:pPr>
      <w:r>
        <w:rPr>
          <w:sz w:val="20"/>
          <w:szCs w:val="20"/>
        </w:rPr>
        <w:t>Chq 2301.  Royal British Legion.  Donation for Remembrance Day.  £50</w:t>
      </w:r>
    </w:p>
    <w:p w:rsidR="003438C8" w:rsidRPr="00DA22CB" w:rsidRDefault="003438C8" w:rsidP="003438C8">
      <w:pPr>
        <w:pStyle w:val="ListParagraph"/>
        <w:numPr>
          <w:ilvl w:val="2"/>
          <w:numId w:val="1"/>
        </w:numPr>
        <w:spacing w:after="200"/>
        <w:rPr>
          <w:b/>
          <w:sz w:val="20"/>
          <w:szCs w:val="20"/>
        </w:rPr>
      </w:pPr>
      <w:r>
        <w:rPr>
          <w:sz w:val="20"/>
          <w:szCs w:val="20"/>
        </w:rPr>
        <w:t xml:space="preserve">Chq 2302.  A and W Cushion Ltd.  Wood for </w:t>
      </w:r>
      <w:proofErr w:type="spellStart"/>
      <w:r>
        <w:rPr>
          <w:sz w:val="20"/>
          <w:szCs w:val="20"/>
        </w:rPr>
        <w:t>quayheading</w:t>
      </w:r>
      <w:proofErr w:type="spellEnd"/>
      <w:r>
        <w:rPr>
          <w:sz w:val="20"/>
          <w:szCs w:val="20"/>
        </w:rPr>
        <w:t>.  £852.55</w:t>
      </w:r>
    </w:p>
    <w:p w:rsidR="003438C8" w:rsidRPr="001F7C84" w:rsidRDefault="003438C8" w:rsidP="003438C8">
      <w:pPr>
        <w:pStyle w:val="ListParagraph"/>
        <w:numPr>
          <w:ilvl w:val="2"/>
          <w:numId w:val="1"/>
        </w:numPr>
        <w:spacing w:after="200"/>
        <w:rPr>
          <w:b/>
          <w:sz w:val="20"/>
          <w:szCs w:val="20"/>
        </w:rPr>
      </w:pPr>
      <w:r>
        <w:rPr>
          <w:sz w:val="20"/>
          <w:szCs w:val="20"/>
        </w:rPr>
        <w:t xml:space="preserve">Chq 2303.  Wade and Smith dredging Ltd.  </w:t>
      </w:r>
      <w:proofErr w:type="spellStart"/>
      <w:r>
        <w:rPr>
          <w:sz w:val="20"/>
          <w:szCs w:val="20"/>
        </w:rPr>
        <w:t>Quayheading</w:t>
      </w:r>
      <w:proofErr w:type="spellEnd"/>
      <w:r>
        <w:rPr>
          <w:sz w:val="20"/>
          <w:szCs w:val="20"/>
        </w:rPr>
        <w:t xml:space="preserve"> work.  £3147.45</w:t>
      </w:r>
    </w:p>
    <w:p w:rsidR="003438C8" w:rsidRPr="00644AD4" w:rsidRDefault="003438C8" w:rsidP="003438C8">
      <w:pPr>
        <w:pStyle w:val="ListParagraph"/>
        <w:numPr>
          <w:ilvl w:val="2"/>
          <w:numId w:val="1"/>
        </w:numPr>
        <w:spacing w:after="200"/>
        <w:rPr>
          <w:b/>
          <w:sz w:val="20"/>
          <w:szCs w:val="20"/>
        </w:rPr>
      </w:pPr>
      <w:r>
        <w:rPr>
          <w:sz w:val="20"/>
          <w:szCs w:val="20"/>
        </w:rPr>
        <w:t>Chq 2304.  Savills.  Allotment rent.  £250</w:t>
      </w:r>
    </w:p>
    <w:p w:rsidR="003438C8" w:rsidRPr="00181582" w:rsidRDefault="003438C8" w:rsidP="003438C8">
      <w:pPr>
        <w:pStyle w:val="ListParagraph"/>
        <w:numPr>
          <w:ilvl w:val="2"/>
          <w:numId w:val="1"/>
        </w:numPr>
        <w:spacing w:after="200"/>
        <w:rPr>
          <w:b/>
          <w:sz w:val="20"/>
          <w:szCs w:val="20"/>
        </w:rPr>
      </w:pPr>
      <w:r w:rsidRPr="00181582">
        <w:rPr>
          <w:sz w:val="20"/>
          <w:szCs w:val="20"/>
        </w:rPr>
        <w:t xml:space="preserve">Chq. </w:t>
      </w:r>
      <w:r>
        <w:rPr>
          <w:sz w:val="20"/>
          <w:szCs w:val="20"/>
        </w:rPr>
        <w:t>2305.</w:t>
      </w:r>
      <w:r w:rsidRPr="00181582">
        <w:rPr>
          <w:sz w:val="20"/>
          <w:szCs w:val="20"/>
        </w:rPr>
        <w:t xml:space="preserve"> </w:t>
      </w:r>
      <w:r>
        <w:rPr>
          <w:sz w:val="20"/>
          <w:szCs w:val="20"/>
        </w:rPr>
        <w:t xml:space="preserve"> </w:t>
      </w:r>
      <w:r w:rsidRPr="00181582">
        <w:rPr>
          <w:sz w:val="20"/>
          <w:szCs w:val="20"/>
        </w:rPr>
        <w:t xml:space="preserve">Clerk salary and </w:t>
      </w:r>
      <w:r w:rsidRPr="00381757">
        <w:rPr>
          <w:sz w:val="20"/>
          <w:szCs w:val="20"/>
        </w:rPr>
        <w:t>expenses October.  £</w:t>
      </w:r>
      <w:r>
        <w:rPr>
          <w:sz w:val="20"/>
          <w:szCs w:val="20"/>
        </w:rPr>
        <w:t xml:space="preserve">539.27 </w:t>
      </w:r>
    </w:p>
    <w:p w:rsidR="00B8704C" w:rsidRPr="004A0A88" w:rsidRDefault="00B8704C" w:rsidP="00B8704C">
      <w:pPr>
        <w:pStyle w:val="ListParagraph"/>
        <w:spacing w:after="200"/>
        <w:ind w:left="2160"/>
        <w:rPr>
          <w:b/>
          <w:sz w:val="18"/>
          <w:szCs w:val="18"/>
        </w:rPr>
      </w:pPr>
    </w:p>
    <w:p w:rsidR="005F321B" w:rsidRPr="004A0A88" w:rsidRDefault="005F321B" w:rsidP="00BA7217">
      <w:pPr>
        <w:pStyle w:val="ListParagraph"/>
        <w:numPr>
          <w:ilvl w:val="0"/>
          <w:numId w:val="1"/>
        </w:numPr>
        <w:spacing w:after="200"/>
        <w:rPr>
          <w:b/>
          <w:sz w:val="18"/>
          <w:szCs w:val="18"/>
        </w:rPr>
      </w:pPr>
      <w:r w:rsidRPr="004A0A88">
        <w:rPr>
          <w:b/>
          <w:sz w:val="18"/>
          <w:szCs w:val="18"/>
        </w:rPr>
        <w:t>Planning:</w:t>
      </w:r>
    </w:p>
    <w:p w:rsidR="0050786D" w:rsidRPr="004A0A88" w:rsidRDefault="003F04C1" w:rsidP="003F04C1">
      <w:pPr>
        <w:pStyle w:val="ListParagraph"/>
        <w:numPr>
          <w:ilvl w:val="1"/>
          <w:numId w:val="1"/>
        </w:numPr>
        <w:rPr>
          <w:b/>
          <w:sz w:val="18"/>
          <w:szCs w:val="18"/>
        </w:rPr>
      </w:pPr>
      <w:r w:rsidRPr="004A0A88">
        <w:rPr>
          <w:b/>
          <w:sz w:val="18"/>
          <w:szCs w:val="18"/>
        </w:rPr>
        <w:t>Planning applications received</w:t>
      </w:r>
    </w:p>
    <w:p w:rsidR="003438C8" w:rsidRPr="000A25E0" w:rsidRDefault="003438C8" w:rsidP="003438C8">
      <w:pPr>
        <w:pStyle w:val="ListParagraph"/>
        <w:numPr>
          <w:ilvl w:val="2"/>
          <w:numId w:val="1"/>
        </w:numPr>
        <w:spacing w:after="200"/>
        <w:rPr>
          <w:b/>
          <w:sz w:val="20"/>
          <w:szCs w:val="20"/>
        </w:rPr>
      </w:pPr>
      <w:r>
        <w:rPr>
          <w:sz w:val="20"/>
          <w:szCs w:val="20"/>
        </w:rPr>
        <w:t>PF/17/0294/FUL.  South Quays, Horning Reach.  Two bay cart sheds and store.  Supported 22/9/17</w:t>
      </w:r>
    </w:p>
    <w:p w:rsidR="003438C8" w:rsidRPr="00EB6856" w:rsidRDefault="003438C8" w:rsidP="003438C8">
      <w:pPr>
        <w:pStyle w:val="ListParagraph"/>
        <w:numPr>
          <w:ilvl w:val="2"/>
          <w:numId w:val="1"/>
        </w:numPr>
        <w:spacing w:after="200"/>
        <w:rPr>
          <w:b/>
          <w:sz w:val="20"/>
          <w:szCs w:val="20"/>
        </w:rPr>
      </w:pPr>
      <w:r>
        <w:rPr>
          <w:sz w:val="20"/>
          <w:szCs w:val="20"/>
        </w:rPr>
        <w:t xml:space="preserve">PF/17/1388.  24 Parkland Crescent.  Single Storey Front Extension.  </w:t>
      </w:r>
      <w:r w:rsidR="00531F1C">
        <w:rPr>
          <w:sz w:val="20"/>
          <w:szCs w:val="20"/>
        </w:rPr>
        <w:t>Supported. 21/9/</w:t>
      </w:r>
      <w:r>
        <w:rPr>
          <w:sz w:val="20"/>
          <w:szCs w:val="20"/>
        </w:rPr>
        <w:t>17</w:t>
      </w:r>
    </w:p>
    <w:p w:rsidR="003438C8" w:rsidRPr="00181582" w:rsidRDefault="003438C8" w:rsidP="003438C8">
      <w:pPr>
        <w:pStyle w:val="ListParagraph"/>
        <w:numPr>
          <w:ilvl w:val="2"/>
          <w:numId w:val="1"/>
        </w:numPr>
        <w:spacing w:after="200"/>
        <w:rPr>
          <w:b/>
          <w:sz w:val="20"/>
          <w:szCs w:val="20"/>
        </w:rPr>
      </w:pPr>
      <w:r>
        <w:rPr>
          <w:sz w:val="20"/>
          <w:szCs w:val="20"/>
        </w:rPr>
        <w:t xml:space="preserve">BA/2017/0340/HOUSEH.  12 </w:t>
      </w:r>
      <w:proofErr w:type="spellStart"/>
      <w:r>
        <w:rPr>
          <w:sz w:val="20"/>
          <w:szCs w:val="20"/>
        </w:rPr>
        <w:t>Bureside</w:t>
      </w:r>
      <w:proofErr w:type="spellEnd"/>
      <w:r>
        <w:rPr>
          <w:sz w:val="20"/>
          <w:szCs w:val="20"/>
        </w:rPr>
        <w:t xml:space="preserve"> Estate, </w:t>
      </w:r>
      <w:proofErr w:type="spellStart"/>
      <w:r>
        <w:rPr>
          <w:sz w:val="20"/>
          <w:szCs w:val="20"/>
        </w:rPr>
        <w:t>Crabbetts</w:t>
      </w:r>
      <w:proofErr w:type="spellEnd"/>
      <w:r>
        <w:rPr>
          <w:sz w:val="20"/>
          <w:szCs w:val="20"/>
        </w:rPr>
        <w:t xml:space="preserve"> Marsh.  Boathouse, quayheading and boardwalk.  </w:t>
      </w:r>
      <w:r w:rsidR="007A3193">
        <w:rPr>
          <w:sz w:val="20"/>
          <w:szCs w:val="20"/>
        </w:rPr>
        <w:t>Supported</w:t>
      </w:r>
    </w:p>
    <w:p w:rsidR="00B6637F" w:rsidRPr="004A0A88" w:rsidRDefault="00B6637F" w:rsidP="00B6637F">
      <w:pPr>
        <w:pStyle w:val="ListParagraph"/>
        <w:spacing w:after="200"/>
        <w:ind w:left="1440"/>
        <w:rPr>
          <w:sz w:val="18"/>
          <w:szCs w:val="18"/>
        </w:rPr>
      </w:pPr>
    </w:p>
    <w:p w:rsidR="008E571B" w:rsidRPr="004A0A88" w:rsidRDefault="008E571B" w:rsidP="008E571B">
      <w:pPr>
        <w:pStyle w:val="ListParagraph"/>
        <w:spacing w:after="200"/>
        <w:ind w:left="2160"/>
        <w:rPr>
          <w:b/>
          <w:sz w:val="18"/>
          <w:szCs w:val="18"/>
        </w:rPr>
      </w:pPr>
    </w:p>
    <w:p w:rsidR="003A2E3D" w:rsidRPr="004A0A88" w:rsidRDefault="003A2E3D" w:rsidP="003A2E3D">
      <w:pPr>
        <w:pStyle w:val="ListParagraph"/>
        <w:numPr>
          <w:ilvl w:val="1"/>
          <w:numId w:val="1"/>
        </w:numPr>
        <w:spacing w:after="200"/>
        <w:rPr>
          <w:b/>
          <w:sz w:val="18"/>
          <w:szCs w:val="18"/>
        </w:rPr>
      </w:pPr>
      <w:r w:rsidRPr="004A0A88">
        <w:rPr>
          <w:b/>
          <w:sz w:val="18"/>
          <w:szCs w:val="18"/>
        </w:rPr>
        <w:t>Planning decisions received</w:t>
      </w:r>
      <w:r w:rsidR="00CF14B8" w:rsidRPr="004A0A88">
        <w:rPr>
          <w:b/>
          <w:sz w:val="18"/>
          <w:szCs w:val="18"/>
        </w:rPr>
        <w:t xml:space="preserve"> and noted</w:t>
      </w:r>
      <w:r w:rsidRPr="004A0A88">
        <w:rPr>
          <w:b/>
          <w:sz w:val="18"/>
          <w:szCs w:val="18"/>
        </w:rPr>
        <w:t>:</w:t>
      </w:r>
    </w:p>
    <w:p w:rsidR="003438C8" w:rsidRPr="00460347" w:rsidRDefault="003438C8" w:rsidP="003438C8">
      <w:pPr>
        <w:pStyle w:val="ListParagraph"/>
        <w:numPr>
          <w:ilvl w:val="2"/>
          <w:numId w:val="1"/>
        </w:numPr>
        <w:spacing w:after="200"/>
        <w:rPr>
          <w:b/>
          <w:sz w:val="20"/>
          <w:szCs w:val="20"/>
        </w:rPr>
      </w:pPr>
      <w:r>
        <w:rPr>
          <w:sz w:val="20"/>
          <w:szCs w:val="20"/>
        </w:rPr>
        <w:t>BA/2017/0171/FUL.  Grebe Island, Lower Street.  Replacement Commercial Boat Hire Offices and Boat Workshop.  Approved</w:t>
      </w:r>
    </w:p>
    <w:p w:rsidR="008E571B" w:rsidRPr="004A0A88" w:rsidRDefault="008E571B" w:rsidP="008E571B">
      <w:pPr>
        <w:pStyle w:val="ListParagraph"/>
        <w:spacing w:after="200"/>
        <w:ind w:left="2160"/>
        <w:rPr>
          <w:b/>
          <w:sz w:val="18"/>
          <w:szCs w:val="18"/>
        </w:rPr>
      </w:pPr>
    </w:p>
    <w:p w:rsidR="00E46964" w:rsidRDefault="005F7C74" w:rsidP="0090498C">
      <w:pPr>
        <w:pStyle w:val="ListParagraph"/>
        <w:numPr>
          <w:ilvl w:val="0"/>
          <w:numId w:val="1"/>
        </w:numPr>
        <w:rPr>
          <w:b/>
          <w:sz w:val="18"/>
          <w:szCs w:val="18"/>
        </w:rPr>
      </w:pPr>
      <w:r w:rsidRPr="004A0A88">
        <w:rPr>
          <w:b/>
          <w:sz w:val="18"/>
          <w:szCs w:val="18"/>
        </w:rPr>
        <w:t xml:space="preserve">Asset Management.  </w:t>
      </w:r>
    </w:p>
    <w:p w:rsidR="006B641F" w:rsidRPr="006B641F" w:rsidRDefault="006B641F" w:rsidP="006B641F">
      <w:pPr>
        <w:pStyle w:val="ListParagraph"/>
        <w:numPr>
          <w:ilvl w:val="1"/>
          <w:numId w:val="1"/>
        </w:numPr>
        <w:rPr>
          <w:b/>
          <w:sz w:val="18"/>
          <w:szCs w:val="18"/>
        </w:rPr>
      </w:pPr>
      <w:proofErr w:type="gramStart"/>
      <w:r w:rsidRPr="006B641F">
        <w:rPr>
          <w:b/>
          <w:sz w:val="18"/>
          <w:szCs w:val="18"/>
        </w:rPr>
        <w:t>Cllr  C</w:t>
      </w:r>
      <w:proofErr w:type="gramEnd"/>
      <w:r w:rsidRPr="006B641F">
        <w:rPr>
          <w:b/>
          <w:sz w:val="18"/>
          <w:szCs w:val="18"/>
        </w:rPr>
        <w:t xml:space="preserve"> Smith</w:t>
      </w:r>
      <w:r>
        <w:rPr>
          <w:sz w:val="18"/>
          <w:szCs w:val="18"/>
        </w:rPr>
        <w:t xml:space="preserve"> had undertaken the playground inspection and offered to arrange to meet with Keith Buck to arrange for small jobs on the playground to be undertaken.  </w:t>
      </w:r>
      <w:r w:rsidRPr="006B641F">
        <w:rPr>
          <w:b/>
          <w:sz w:val="18"/>
          <w:szCs w:val="18"/>
        </w:rPr>
        <w:t>Cllr Darby</w:t>
      </w:r>
      <w:r>
        <w:rPr>
          <w:sz w:val="18"/>
          <w:szCs w:val="18"/>
        </w:rPr>
        <w:t xml:space="preserve"> had also met with David Chidlow of FLP, who would email details on all playground items with costings on work including matting.  It was therefore agreed that Cllr Darby would proceed with discussions with FLP and if Cllr Smith and Keith could meet up to discuss small works, this could be agreed at a future meeting</w:t>
      </w:r>
    </w:p>
    <w:p w:rsidR="006B641F" w:rsidRPr="006B641F" w:rsidRDefault="006B641F" w:rsidP="006B641F">
      <w:pPr>
        <w:pStyle w:val="ListParagraph"/>
        <w:numPr>
          <w:ilvl w:val="1"/>
          <w:numId w:val="1"/>
        </w:numPr>
        <w:rPr>
          <w:b/>
          <w:sz w:val="18"/>
          <w:szCs w:val="18"/>
        </w:rPr>
      </w:pPr>
      <w:r>
        <w:rPr>
          <w:sz w:val="18"/>
          <w:szCs w:val="18"/>
        </w:rPr>
        <w:t>It was agreed that the cradle swing and the slide are past their sell by date and should be replaced when funds allow</w:t>
      </w:r>
    </w:p>
    <w:p w:rsidR="006B641F" w:rsidRPr="006B641F" w:rsidRDefault="006B641F" w:rsidP="006B641F">
      <w:pPr>
        <w:pStyle w:val="ListParagraph"/>
        <w:numPr>
          <w:ilvl w:val="1"/>
          <w:numId w:val="1"/>
        </w:numPr>
        <w:rPr>
          <w:b/>
          <w:sz w:val="18"/>
          <w:szCs w:val="18"/>
        </w:rPr>
      </w:pPr>
      <w:r>
        <w:rPr>
          <w:sz w:val="18"/>
          <w:szCs w:val="18"/>
        </w:rPr>
        <w:t xml:space="preserve">Cllr K Smith would speak with Cllr C Smith to speak with Chris Bunn to have the slide repaired urgently.  The </w:t>
      </w:r>
      <w:r w:rsidRPr="006B641F">
        <w:rPr>
          <w:b/>
          <w:sz w:val="18"/>
          <w:szCs w:val="18"/>
        </w:rPr>
        <w:t>Chairman</w:t>
      </w:r>
      <w:r>
        <w:rPr>
          <w:b/>
          <w:sz w:val="18"/>
          <w:szCs w:val="18"/>
        </w:rPr>
        <w:t xml:space="preserve"> </w:t>
      </w:r>
      <w:r>
        <w:rPr>
          <w:sz w:val="18"/>
          <w:szCs w:val="18"/>
        </w:rPr>
        <w:t xml:space="preserve">would tape off the slide urgently until the work was undertaken.  </w:t>
      </w:r>
    </w:p>
    <w:p w:rsidR="006B641F" w:rsidRPr="006B641F" w:rsidRDefault="006B641F" w:rsidP="006B641F">
      <w:pPr>
        <w:pStyle w:val="ListParagraph"/>
        <w:numPr>
          <w:ilvl w:val="1"/>
          <w:numId w:val="1"/>
        </w:numPr>
        <w:rPr>
          <w:b/>
          <w:sz w:val="18"/>
          <w:szCs w:val="18"/>
        </w:rPr>
      </w:pPr>
      <w:r>
        <w:rPr>
          <w:b/>
          <w:sz w:val="18"/>
          <w:szCs w:val="18"/>
        </w:rPr>
        <w:t xml:space="preserve">Cllr K Smith </w:t>
      </w:r>
      <w:r>
        <w:rPr>
          <w:sz w:val="18"/>
          <w:szCs w:val="18"/>
        </w:rPr>
        <w:t>would finalise the AM spreadsheet</w:t>
      </w:r>
    </w:p>
    <w:p w:rsidR="006B641F" w:rsidRPr="006B641F" w:rsidRDefault="006B641F" w:rsidP="006B641F">
      <w:pPr>
        <w:pStyle w:val="ListParagraph"/>
        <w:numPr>
          <w:ilvl w:val="1"/>
          <w:numId w:val="1"/>
        </w:numPr>
        <w:rPr>
          <w:b/>
          <w:sz w:val="18"/>
          <w:szCs w:val="18"/>
        </w:rPr>
      </w:pPr>
      <w:r>
        <w:rPr>
          <w:sz w:val="18"/>
          <w:szCs w:val="18"/>
        </w:rPr>
        <w:t xml:space="preserve">The </w:t>
      </w:r>
      <w:r w:rsidRPr="006B641F">
        <w:rPr>
          <w:b/>
          <w:sz w:val="18"/>
          <w:szCs w:val="18"/>
        </w:rPr>
        <w:t>Clerk</w:t>
      </w:r>
      <w:r>
        <w:rPr>
          <w:sz w:val="18"/>
          <w:szCs w:val="18"/>
        </w:rPr>
        <w:t xml:space="preserve"> would put together a Big Society Fund bid for the remaining monies required for the fencing of the children’s playground</w:t>
      </w:r>
    </w:p>
    <w:p w:rsidR="006B641F" w:rsidRPr="006B641F" w:rsidRDefault="006B641F" w:rsidP="006B641F">
      <w:pPr>
        <w:pStyle w:val="ListParagraph"/>
        <w:numPr>
          <w:ilvl w:val="1"/>
          <w:numId w:val="1"/>
        </w:numPr>
        <w:rPr>
          <w:b/>
          <w:sz w:val="18"/>
          <w:szCs w:val="18"/>
        </w:rPr>
      </w:pPr>
      <w:r>
        <w:rPr>
          <w:sz w:val="18"/>
          <w:szCs w:val="18"/>
        </w:rPr>
        <w:t>It was recommended that when the car park at the Village Hall is renewed there should be white parking lines painted on the car park to ensure the optimisation of space</w:t>
      </w:r>
    </w:p>
    <w:p w:rsidR="006B641F" w:rsidRPr="004A0A88" w:rsidRDefault="006B641F" w:rsidP="00357C57">
      <w:pPr>
        <w:pStyle w:val="ListParagraph"/>
        <w:ind w:left="1440"/>
        <w:rPr>
          <w:b/>
          <w:sz w:val="18"/>
          <w:szCs w:val="18"/>
        </w:rPr>
      </w:pPr>
    </w:p>
    <w:p w:rsidR="006675F3" w:rsidRPr="005366A8" w:rsidRDefault="006675F3" w:rsidP="000E1E61">
      <w:pPr>
        <w:pStyle w:val="ListParagraph"/>
        <w:numPr>
          <w:ilvl w:val="0"/>
          <w:numId w:val="1"/>
        </w:numPr>
        <w:rPr>
          <w:b/>
          <w:sz w:val="20"/>
          <w:szCs w:val="20"/>
        </w:rPr>
      </w:pPr>
      <w:r w:rsidRPr="005366A8">
        <w:rPr>
          <w:b/>
          <w:sz w:val="20"/>
          <w:szCs w:val="20"/>
        </w:rPr>
        <w:t xml:space="preserve">Parish Councillor </w:t>
      </w:r>
      <w:proofErr w:type="gramStart"/>
      <w:r w:rsidRPr="005366A8">
        <w:rPr>
          <w:b/>
          <w:sz w:val="20"/>
          <w:szCs w:val="20"/>
        </w:rPr>
        <w:t>reports</w:t>
      </w:r>
      <w:proofErr w:type="gramEnd"/>
      <w:r w:rsidRPr="005366A8">
        <w:rPr>
          <w:b/>
          <w:sz w:val="20"/>
          <w:szCs w:val="20"/>
        </w:rPr>
        <w:t xml:space="preserve">.  </w:t>
      </w:r>
      <w:r w:rsidRPr="005366A8">
        <w:rPr>
          <w:sz w:val="20"/>
          <w:szCs w:val="20"/>
        </w:rPr>
        <w:t>To receive Parish Councillor reports</w:t>
      </w:r>
    </w:p>
    <w:p w:rsidR="005366A8" w:rsidRPr="00C9798C" w:rsidRDefault="005366A8" w:rsidP="00357C57">
      <w:pPr>
        <w:pStyle w:val="ListParagraph"/>
        <w:ind w:left="1440"/>
        <w:rPr>
          <w:sz w:val="20"/>
          <w:szCs w:val="20"/>
        </w:rPr>
      </w:pPr>
    </w:p>
    <w:p w:rsidR="00FD63AA" w:rsidRPr="005366A8" w:rsidRDefault="0019065E" w:rsidP="0055675C">
      <w:pPr>
        <w:pStyle w:val="ListParagraph"/>
        <w:numPr>
          <w:ilvl w:val="0"/>
          <w:numId w:val="1"/>
        </w:numPr>
        <w:rPr>
          <w:b/>
          <w:sz w:val="20"/>
          <w:szCs w:val="20"/>
        </w:rPr>
      </w:pPr>
      <w:r w:rsidRPr="005366A8">
        <w:rPr>
          <w:b/>
          <w:sz w:val="20"/>
          <w:szCs w:val="20"/>
        </w:rPr>
        <w:t>Parishioners’ Matters: T</w:t>
      </w:r>
      <w:r w:rsidR="00855DB8" w:rsidRPr="005366A8">
        <w:rPr>
          <w:b/>
          <w:sz w:val="20"/>
          <w:szCs w:val="20"/>
        </w:rPr>
        <w:t>he meeti</w:t>
      </w:r>
      <w:r w:rsidR="00E86DC4" w:rsidRPr="005366A8">
        <w:rPr>
          <w:b/>
          <w:sz w:val="20"/>
          <w:szCs w:val="20"/>
        </w:rPr>
        <w:t xml:space="preserve">ng was </w:t>
      </w:r>
      <w:r w:rsidR="005366A8">
        <w:rPr>
          <w:b/>
          <w:sz w:val="20"/>
          <w:szCs w:val="20"/>
        </w:rPr>
        <w:t>adjourned at 8.20</w:t>
      </w:r>
      <w:r w:rsidR="002B6AC5" w:rsidRPr="005366A8">
        <w:rPr>
          <w:b/>
          <w:sz w:val="20"/>
          <w:szCs w:val="20"/>
        </w:rPr>
        <w:t xml:space="preserve"> </w:t>
      </w:r>
      <w:r w:rsidRPr="005366A8">
        <w:rPr>
          <w:b/>
          <w:sz w:val="20"/>
          <w:szCs w:val="20"/>
        </w:rPr>
        <w:t>pm for public participation</w:t>
      </w:r>
    </w:p>
    <w:p w:rsidR="001D66FC" w:rsidRPr="005366A8" w:rsidRDefault="001D66FC" w:rsidP="001D66FC">
      <w:pPr>
        <w:pStyle w:val="ListParagraph"/>
        <w:rPr>
          <w:b/>
          <w:sz w:val="20"/>
          <w:szCs w:val="20"/>
        </w:rPr>
      </w:pPr>
    </w:p>
    <w:p w:rsidR="00B45E77" w:rsidRDefault="009C4267" w:rsidP="00A60AA1">
      <w:pPr>
        <w:pStyle w:val="ListParagraph"/>
        <w:numPr>
          <w:ilvl w:val="1"/>
          <w:numId w:val="1"/>
        </w:numPr>
        <w:rPr>
          <w:sz w:val="20"/>
          <w:szCs w:val="20"/>
        </w:rPr>
      </w:pPr>
      <w:r w:rsidRPr="001D1E65">
        <w:rPr>
          <w:b/>
          <w:sz w:val="20"/>
          <w:szCs w:val="20"/>
        </w:rPr>
        <w:t>District</w:t>
      </w:r>
      <w:r w:rsidR="00C86E58" w:rsidRPr="001D1E65">
        <w:rPr>
          <w:b/>
          <w:sz w:val="20"/>
          <w:szCs w:val="20"/>
        </w:rPr>
        <w:t xml:space="preserve"> / County</w:t>
      </w:r>
      <w:r w:rsidRPr="001D1E65">
        <w:rPr>
          <w:b/>
          <w:sz w:val="20"/>
          <w:szCs w:val="20"/>
        </w:rPr>
        <w:t xml:space="preserve"> Councillor report</w:t>
      </w:r>
      <w:r w:rsidRPr="001D1E65">
        <w:rPr>
          <w:sz w:val="20"/>
          <w:szCs w:val="20"/>
        </w:rPr>
        <w:t xml:space="preserve">: </w:t>
      </w:r>
    </w:p>
    <w:p w:rsidR="003438C8" w:rsidRDefault="003438C8" w:rsidP="00A60AA1">
      <w:pPr>
        <w:pStyle w:val="ListParagraph"/>
        <w:numPr>
          <w:ilvl w:val="1"/>
          <w:numId w:val="1"/>
        </w:numPr>
        <w:rPr>
          <w:sz w:val="20"/>
          <w:szCs w:val="20"/>
        </w:rPr>
      </w:pPr>
      <w:r>
        <w:rPr>
          <w:sz w:val="20"/>
          <w:szCs w:val="20"/>
        </w:rPr>
        <w:t>Councillors and the general public held a discussion regarding future plans and hopes for the village.  The following suggestions were mentioned, with a view to further discussion in the future</w:t>
      </w:r>
      <w:r w:rsidR="00531F1C">
        <w:rPr>
          <w:sz w:val="20"/>
          <w:szCs w:val="20"/>
        </w:rPr>
        <w:t>:</w:t>
      </w:r>
    </w:p>
    <w:p w:rsidR="00531F1C" w:rsidRDefault="00531F1C" w:rsidP="00531F1C">
      <w:pPr>
        <w:pStyle w:val="ListParagraph"/>
        <w:numPr>
          <w:ilvl w:val="2"/>
          <w:numId w:val="1"/>
        </w:numPr>
        <w:rPr>
          <w:sz w:val="20"/>
          <w:szCs w:val="20"/>
        </w:rPr>
      </w:pPr>
      <w:r>
        <w:rPr>
          <w:sz w:val="20"/>
          <w:szCs w:val="20"/>
        </w:rPr>
        <w:t>Obtain lease for Swan Car Park.  Clerk has asked M&amp;B to let her know when the lease becomes available</w:t>
      </w:r>
    </w:p>
    <w:p w:rsidR="00531F1C" w:rsidRDefault="00531F1C" w:rsidP="00531F1C">
      <w:pPr>
        <w:pStyle w:val="ListParagraph"/>
        <w:numPr>
          <w:ilvl w:val="2"/>
          <w:numId w:val="1"/>
        </w:numPr>
        <w:rPr>
          <w:sz w:val="20"/>
          <w:szCs w:val="20"/>
        </w:rPr>
      </w:pPr>
      <w:r>
        <w:rPr>
          <w:sz w:val="20"/>
          <w:szCs w:val="20"/>
        </w:rPr>
        <w:t>MUGA on recreation ground.  See above</w:t>
      </w:r>
    </w:p>
    <w:p w:rsidR="00531F1C" w:rsidRDefault="00531F1C" w:rsidP="00531F1C">
      <w:pPr>
        <w:pStyle w:val="ListParagraph"/>
        <w:numPr>
          <w:ilvl w:val="2"/>
          <w:numId w:val="1"/>
        </w:numPr>
        <w:rPr>
          <w:sz w:val="20"/>
          <w:szCs w:val="20"/>
        </w:rPr>
      </w:pPr>
      <w:r>
        <w:rPr>
          <w:sz w:val="20"/>
          <w:szCs w:val="20"/>
        </w:rPr>
        <w:t>Transfer Old Waterworks Staithe from NNDC and turn it into a destination.  Not discussed</w:t>
      </w:r>
    </w:p>
    <w:p w:rsidR="00531F1C" w:rsidRDefault="00531F1C" w:rsidP="00531F1C">
      <w:pPr>
        <w:pStyle w:val="ListParagraph"/>
        <w:numPr>
          <w:ilvl w:val="2"/>
          <w:numId w:val="1"/>
        </w:numPr>
        <w:rPr>
          <w:sz w:val="20"/>
          <w:szCs w:val="20"/>
        </w:rPr>
      </w:pPr>
      <w:r>
        <w:rPr>
          <w:sz w:val="20"/>
          <w:szCs w:val="20"/>
        </w:rPr>
        <w:t xml:space="preserve">Small bandstand on Green.  </w:t>
      </w:r>
    </w:p>
    <w:p w:rsidR="00531F1C" w:rsidRDefault="00531F1C" w:rsidP="00531F1C">
      <w:pPr>
        <w:pStyle w:val="ListParagraph"/>
        <w:numPr>
          <w:ilvl w:val="2"/>
          <w:numId w:val="1"/>
        </w:numPr>
        <w:rPr>
          <w:sz w:val="20"/>
          <w:szCs w:val="20"/>
        </w:rPr>
      </w:pPr>
      <w:r>
        <w:rPr>
          <w:sz w:val="20"/>
          <w:szCs w:val="20"/>
        </w:rPr>
        <w:t>New Children’s slide</w:t>
      </w:r>
    </w:p>
    <w:p w:rsidR="00531F1C" w:rsidRDefault="00531F1C" w:rsidP="00531F1C">
      <w:pPr>
        <w:pStyle w:val="ListParagraph"/>
        <w:numPr>
          <w:ilvl w:val="2"/>
          <w:numId w:val="1"/>
        </w:numPr>
        <w:rPr>
          <w:sz w:val="20"/>
          <w:szCs w:val="20"/>
        </w:rPr>
      </w:pPr>
      <w:r>
        <w:rPr>
          <w:sz w:val="20"/>
          <w:szCs w:val="20"/>
        </w:rPr>
        <w:t>New cradle seats</w:t>
      </w:r>
    </w:p>
    <w:p w:rsidR="00531F1C" w:rsidRDefault="00531F1C" w:rsidP="00531F1C">
      <w:pPr>
        <w:pStyle w:val="ListParagraph"/>
        <w:numPr>
          <w:ilvl w:val="2"/>
          <w:numId w:val="1"/>
        </w:numPr>
        <w:rPr>
          <w:sz w:val="20"/>
          <w:szCs w:val="20"/>
        </w:rPr>
      </w:pPr>
      <w:r>
        <w:rPr>
          <w:sz w:val="20"/>
          <w:szCs w:val="20"/>
        </w:rPr>
        <w:t>Resurfacing village hall forecourt</w:t>
      </w:r>
    </w:p>
    <w:p w:rsidR="00531F1C" w:rsidRDefault="006B641F" w:rsidP="00531F1C">
      <w:pPr>
        <w:pStyle w:val="ListParagraph"/>
        <w:numPr>
          <w:ilvl w:val="2"/>
          <w:numId w:val="1"/>
        </w:numPr>
        <w:rPr>
          <w:sz w:val="20"/>
          <w:szCs w:val="20"/>
        </w:rPr>
      </w:pPr>
      <w:r>
        <w:rPr>
          <w:sz w:val="20"/>
          <w:szCs w:val="20"/>
        </w:rPr>
        <w:t>Picnic benches</w:t>
      </w:r>
    </w:p>
    <w:p w:rsidR="006B641F" w:rsidRDefault="006B641F" w:rsidP="00531F1C">
      <w:pPr>
        <w:pStyle w:val="ListParagraph"/>
        <w:numPr>
          <w:ilvl w:val="2"/>
          <w:numId w:val="1"/>
        </w:numPr>
        <w:rPr>
          <w:sz w:val="20"/>
          <w:szCs w:val="20"/>
        </w:rPr>
      </w:pPr>
      <w:r>
        <w:rPr>
          <w:sz w:val="20"/>
          <w:szCs w:val="20"/>
        </w:rPr>
        <w:t>New Coin collection box</w:t>
      </w:r>
    </w:p>
    <w:p w:rsidR="006B641F" w:rsidRPr="001D1E65" w:rsidRDefault="006B641F" w:rsidP="006B641F">
      <w:pPr>
        <w:pStyle w:val="ListParagraph"/>
        <w:ind w:left="2160"/>
        <w:rPr>
          <w:sz w:val="20"/>
          <w:szCs w:val="20"/>
        </w:rPr>
      </w:pPr>
    </w:p>
    <w:p w:rsidR="00310546" w:rsidRPr="005366A8" w:rsidRDefault="00310546" w:rsidP="00310546">
      <w:pPr>
        <w:pStyle w:val="ListParagraph"/>
        <w:ind w:left="1440"/>
        <w:rPr>
          <w:sz w:val="20"/>
          <w:szCs w:val="20"/>
        </w:rPr>
      </w:pPr>
    </w:p>
    <w:p w:rsidR="00076DDC" w:rsidRPr="005366A8" w:rsidRDefault="00076DDC" w:rsidP="00076DDC">
      <w:pPr>
        <w:rPr>
          <w:b/>
          <w:sz w:val="20"/>
          <w:szCs w:val="20"/>
        </w:rPr>
      </w:pPr>
      <w:r w:rsidRPr="005366A8">
        <w:rPr>
          <w:b/>
          <w:sz w:val="20"/>
          <w:szCs w:val="20"/>
        </w:rPr>
        <w:t>Th</w:t>
      </w:r>
      <w:r w:rsidR="00310546">
        <w:rPr>
          <w:b/>
          <w:sz w:val="20"/>
          <w:szCs w:val="20"/>
        </w:rPr>
        <w:t>e meeting was reconvened at 8.45</w:t>
      </w:r>
      <w:r w:rsidR="00FD53EB" w:rsidRPr="005366A8">
        <w:rPr>
          <w:b/>
          <w:sz w:val="20"/>
          <w:szCs w:val="20"/>
        </w:rPr>
        <w:t xml:space="preserve"> </w:t>
      </w:r>
      <w:r w:rsidRPr="005366A8">
        <w:rPr>
          <w:b/>
          <w:sz w:val="20"/>
          <w:szCs w:val="20"/>
        </w:rPr>
        <w:t>pm</w:t>
      </w:r>
    </w:p>
    <w:p w:rsidR="002105B0" w:rsidRPr="005366A8" w:rsidRDefault="002105B0" w:rsidP="002B6AC5">
      <w:pPr>
        <w:rPr>
          <w:b/>
          <w:sz w:val="20"/>
          <w:szCs w:val="20"/>
        </w:rPr>
      </w:pPr>
    </w:p>
    <w:p w:rsidR="0019065E" w:rsidRPr="005366A8" w:rsidRDefault="00D71F9E" w:rsidP="0019065E">
      <w:pPr>
        <w:pStyle w:val="ListParagraph"/>
        <w:numPr>
          <w:ilvl w:val="0"/>
          <w:numId w:val="1"/>
        </w:numPr>
        <w:rPr>
          <w:b/>
          <w:sz w:val="20"/>
          <w:szCs w:val="20"/>
        </w:rPr>
      </w:pPr>
      <w:r w:rsidRPr="005366A8">
        <w:rPr>
          <w:b/>
          <w:sz w:val="20"/>
          <w:szCs w:val="20"/>
        </w:rPr>
        <w:t>Agenda items</w:t>
      </w:r>
    </w:p>
    <w:p w:rsidR="003438C8" w:rsidRDefault="003438C8" w:rsidP="003438C8">
      <w:pPr>
        <w:numPr>
          <w:ilvl w:val="1"/>
          <w:numId w:val="1"/>
        </w:numPr>
        <w:autoSpaceDE w:val="0"/>
        <w:autoSpaceDN w:val="0"/>
        <w:jc w:val="both"/>
        <w:rPr>
          <w:b/>
          <w:sz w:val="20"/>
          <w:szCs w:val="20"/>
        </w:rPr>
      </w:pPr>
      <w:r>
        <w:rPr>
          <w:sz w:val="20"/>
          <w:szCs w:val="20"/>
        </w:rPr>
        <w:t>To consider purchasing ‘no fouling’ signs for Lower Street</w:t>
      </w:r>
      <w:r w:rsidR="00A31E32">
        <w:rPr>
          <w:sz w:val="20"/>
          <w:szCs w:val="20"/>
        </w:rPr>
        <w:t xml:space="preserve">.  It was </w:t>
      </w:r>
      <w:r w:rsidR="00A31E32">
        <w:rPr>
          <w:b/>
          <w:sz w:val="20"/>
          <w:szCs w:val="20"/>
        </w:rPr>
        <w:t>AGREED</w:t>
      </w:r>
      <w:r w:rsidR="00A31E32">
        <w:rPr>
          <w:sz w:val="20"/>
          <w:szCs w:val="20"/>
        </w:rPr>
        <w:t xml:space="preserve"> that the </w:t>
      </w:r>
      <w:r w:rsidR="00A31E32">
        <w:rPr>
          <w:b/>
          <w:sz w:val="20"/>
          <w:szCs w:val="20"/>
        </w:rPr>
        <w:t>Clerk and the Chairman</w:t>
      </w:r>
      <w:r w:rsidR="00A31E32">
        <w:rPr>
          <w:sz w:val="20"/>
          <w:szCs w:val="20"/>
        </w:rPr>
        <w:t xml:space="preserve"> would consider this.  It was agreed that wording would be positive (along the lines of ‘look after our lovely village’) rather than ‘no fouling’</w:t>
      </w:r>
    </w:p>
    <w:p w:rsidR="003438C8" w:rsidRPr="00CC0FA1" w:rsidRDefault="003438C8" w:rsidP="003438C8">
      <w:pPr>
        <w:numPr>
          <w:ilvl w:val="1"/>
          <w:numId w:val="1"/>
        </w:numPr>
        <w:autoSpaceDE w:val="0"/>
        <w:autoSpaceDN w:val="0"/>
        <w:jc w:val="both"/>
        <w:rPr>
          <w:b/>
          <w:sz w:val="20"/>
          <w:szCs w:val="20"/>
        </w:rPr>
      </w:pPr>
      <w:r>
        <w:rPr>
          <w:sz w:val="20"/>
          <w:szCs w:val="20"/>
        </w:rPr>
        <w:t>To consider removing the Jubilee Walk tree cages and to put the plaques on a custom built board at the start of the Jubilee Walk</w:t>
      </w:r>
      <w:r w:rsidR="00A31E32">
        <w:rPr>
          <w:sz w:val="20"/>
          <w:szCs w:val="20"/>
        </w:rPr>
        <w:t xml:space="preserve">.  This was </w:t>
      </w:r>
      <w:r w:rsidR="00A31E32">
        <w:rPr>
          <w:b/>
          <w:sz w:val="20"/>
          <w:szCs w:val="20"/>
        </w:rPr>
        <w:t xml:space="preserve">AGREED.  </w:t>
      </w:r>
      <w:r w:rsidR="00A31E32">
        <w:rPr>
          <w:sz w:val="20"/>
          <w:szCs w:val="20"/>
        </w:rPr>
        <w:t xml:space="preserve">The Chairman thanked Cllr Darby for his hard work over the years on the tree cages and the trees in general.  </w:t>
      </w:r>
      <w:r w:rsidR="00A31E32">
        <w:rPr>
          <w:b/>
          <w:sz w:val="20"/>
          <w:szCs w:val="20"/>
        </w:rPr>
        <w:t>Cllr Darby</w:t>
      </w:r>
      <w:r w:rsidR="00A31E32">
        <w:rPr>
          <w:sz w:val="20"/>
          <w:szCs w:val="20"/>
        </w:rPr>
        <w:t xml:space="preserve"> would research a board for plaques.  The Chairman would put the item in the Horning Reach so tha</w:t>
      </w:r>
      <w:r w:rsidR="00357C57">
        <w:rPr>
          <w:sz w:val="20"/>
          <w:szCs w:val="20"/>
        </w:rPr>
        <w:t>t</w:t>
      </w:r>
      <w:bookmarkStart w:id="0" w:name="_GoBack"/>
      <w:bookmarkEnd w:id="0"/>
      <w:r w:rsidR="00A31E32">
        <w:rPr>
          <w:sz w:val="20"/>
          <w:szCs w:val="20"/>
        </w:rPr>
        <w:t xml:space="preserve"> donors of plaques would be aware.</w:t>
      </w:r>
      <w:r w:rsidR="006B641F">
        <w:rPr>
          <w:sz w:val="20"/>
          <w:szCs w:val="20"/>
        </w:rPr>
        <w:t xml:space="preserve">  </w:t>
      </w:r>
      <w:r w:rsidR="006B641F" w:rsidRPr="006B641F">
        <w:rPr>
          <w:b/>
          <w:sz w:val="20"/>
          <w:szCs w:val="20"/>
        </w:rPr>
        <w:t>The Chairman</w:t>
      </w:r>
      <w:r w:rsidR="006B641F">
        <w:rPr>
          <w:sz w:val="20"/>
          <w:szCs w:val="20"/>
        </w:rPr>
        <w:t xml:space="preserve"> knew of a person with a skip who might be willing to take the old tree cages when they are removed</w:t>
      </w:r>
    </w:p>
    <w:p w:rsidR="003438C8" w:rsidRPr="0072262A" w:rsidRDefault="003438C8" w:rsidP="003438C8">
      <w:pPr>
        <w:numPr>
          <w:ilvl w:val="1"/>
          <w:numId w:val="1"/>
        </w:numPr>
        <w:autoSpaceDE w:val="0"/>
        <w:autoSpaceDN w:val="0"/>
        <w:jc w:val="both"/>
        <w:rPr>
          <w:sz w:val="20"/>
          <w:szCs w:val="20"/>
        </w:rPr>
      </w:pPr>
      <w:r>
        <w:rPr>
          <w:sz w:val="20"/>
          <w:szCs w:val="20"/>
        </w:rPr>
        <w:t>To receive a presentation from Graham Connolly of NNDC regarding Community Housing in Horning</w:t>
      </w:r>
      <w:r w:rsidR="0072262A">
        <w:rPr>
          <w:sz w:val="20"/>
          <w:szCs w:val="20"/>
        </w:rPr>
        <w:t xml:space="preserve">.  The Chairman had invited Nicky and Graham to speak prior to the meeting.  They explained that </w:t>
      </w:r>
      <w:r w:rsidR="0072262A" w:rsidRPr="0072262A">
        <w:rPr>
          <w:color w:val="000000"/>
          <w:sz w:val="20"/>
          <w:szCs w:val="20"/>
        </w:rPr>
        <w:t xml:space="preserve">The Community Housing Fund is money from central government which is targeted at areas affected by a high proportion of holiday and second homes. North Norfolk District Council is one of the areas in the country with the highest levels of holiday and second homes and has received £2.4 million from the fund. </w:t>
      </w:r>
      <w:r w:rsidR="0072262A">
        <w:rPr>
          <w:color w:val="000000"/>
          <w:sz w:val="20"/>
          <w:szCs w:val="20"/>
        </w:rPr>
        <w:t>NNDC</w:t>
      </w:r>
      <w:r w:rsidR="0072262A" w:rsidRPr="0072262A">
        <w:rPr>
          <w:color w:val="000000"/>
          <w:sz w:val="20"/>
          <w:szCs w:val="20"/>
        </w:rPr>
        <w:t xml:space="preserve"> plans to use this money to support the delivery of Community Led Housing to help counter the impact holiday homes can have on communities.</w:t>
      </w:r>
      <w:r w:rsidR="0072262A">
        <w:rPr>
          <w:color w:val="000000"/>
          <w:sz w:val="20"/>
          <w:szCs w:val="20"/>
        </w:rPr>
        <w:t xml:space="preserve">  Nicky went on to explain the idea behind Community Led Housing.  Councillors </w:t>
      </w:r>
      <w:r w:rsidR="0072262A">
        <w:rPr>
          <w:b/>
          <w:color w:val="000000"/>
          <w:sz w:val="20"/>
          <w:szCs w:val="20"/>
        </w:rPr>
        <w:t>AGREED</w:t>
      </w:r>
      <w:r w:rsidR="0072262A">
        <w:rPr>
          <w:color w:val="000000"/>
          <w:sz w:val="20"/>
          <w:szCs w:val="20"/>
        </w:rPr>
        <w:t xml:space="preserve"> that the item could be on the agenda for the following meeting</w:t>
      </w:r>
    </w:p>
    <w:p w:rsidR="003438C8" w:rsidRDefault="003438C8" w:rsidP="003438C8">
      <w:pPr>
        <w:numPr>
          <w:ilvl w:val="1"/>
          <w:numId w:val="1"/>
        </w:numPr>
        <w:autoSpaceDE w:val="0"/>
        <w:autoSpaceDN w:val="0"/>
        <w:jc w:val="both"/>
        <w:rPr>
          <w:sz w:val="20"/>
          <w:szCs w:val="20"/>
        </w:rPr>
      </w:pPr>
      <w:r>
        <w:rPr>
          <w:sz w:val="20"/>
          <w:szCs w:val="20"/>
        </w:rPr>
        <w:t>To determine action regarding the War Memorial and wreath prior to Remembrance Day</w:t>
      </w:r>
      <w:r w:rsidR="00531F1C">
        <w:rPr>
          <w:sz w:val="20"/>
          <w:szCs w:val="20"/>
        </w:rPr>
        <w:t>.</w:t>
      </w:r>
      <w:r w:rsidR="008515C6">
        <w:rPr>
          <w:sz w:val="20"/>
          <w:szCs w:val="20"/>
        </w:rPr>
        <w:t xml:space="preserve">  The </w:t>
      </w:r>
      <w:r w:rsidR="008515C6" w:rsidRPr="008515C6">
        <w:rPr>
          <w:b/>
          <w:sz w:val="20"/>
          <w:szCs w:val="20"/>
        </w:rPr>
        <w:t>Chairman</w:t>
      </w:r>
      <w:r w:rsidR="008515C6">
        <w:rPr>
          <w:sz w:val="20"/>
          <w:szCs w:val="20"/>
        </w:rPr>
        <w:t xml:space="preserve"> would ensure that the war memorial was cleaned and ready for Remembrance Day.  </w:t>
      </w:r>
      <w:r w:rsidR="008515C6" w:rsidRPr="008515C6">
        <w:rPr>
          <w:b/>
          <w:sz w:val="20"/>
          <w:szCs w:val="20"/>
        </w:rPr>
        <w:t>The Clerk</w:t>
      </w:r>
      <w:r w:rsidR="008515C6">
        <w:rPr>
          <w:sz w:val="20"/>
          <w:szCs w:val="20"/>
        </w:rPr>
        <w:t xml:space="preserve"> would pick up the wreath from The Royal British Legion</w:t>
      </w:r>
    </w:p>
    <w:p w:rsidR="003438C8" w:rsidRDefault="003438C8" w:rsidP="003438C8">
      <w:pPr>
        <w:numPr>
          <w:ilvl w:val="1"/>
          <w:numId w:val="1"/>
        </w:numPr>
        <w:autoSpaceDE w:val="0"/>
        <w:autoSpaceDN w:val="0"/>
        <w:jc w:val="both"/>
        <w:rPr>
          <w:sz w:val="20"/>
          <w:szCs w:val="20"/>
        </w:rPr>
      </w:pPr>
      <w:r>
        <w:rPr>
          <w:sz w:val="20"/>
          <w:szCs w:val="20"/>
        </w:rPr>
        <w:t>Confirmation of 2018 meeting dates</w:t>
      </w:r>
      <w:r w:rsidR="00531F1C">
        <w:rPr>
          <w:sz w:val="20"/>
          <w:szCs w:val="20"/>
        </w:rPr>
        <w:t xml:space="preserve">.  </w:t>
      </w:r>
      <w:r w:rsidR="00531F1C">
        <w:rPr>
          <w:b/>
          <w:sz w:val="20"/>
          <w:szCs w:val="20"/>
        </w:rPr>
        <w:t>AGREED</w:t>
      </w:r>
    </w:p>
    <w:p w:rsidR="003438C8" w:rsidRDefault="003438C8" w:rsidP="003438C8">
      <w:pPr>
        <w:numPr>
          <w:ilvl w:val="1"/>
          <w:numId w:val="1"/>
        </w:numPr>
        <w:autoSpaceDE w:val="0"/>
        <w:autoSpaceDN w:val="0"/>
        <w:jc w:val="both"/>
        <w:rPr>
          <w:sz w:val="20"/>
          <w:szCs w:val="20"/>
        </w:rPr>
      </w:pPr>
      <w:r>
        <w:rPr>
          <w:sz w:val="20"/>
          <w:szCs w:val="20"/>
        </w:rPr>
        <w:t>Request to hold late night shopping on Thursday 30</w:t>
      </w:r>
      <w:r w:rsidRPr="00820847">
        <w:rPr>
          <w:sz w:val="20"/>
          <w:szCs w:val="20"/>
          <w:vertAlign w:val="superscript"/>
        </w:rPr>
        <w:t>th</w:t>
      </w:r>
      <w:r>
        <w:rPr>
          <w:sz w:val="20"/>
          <w:szCs w:val="20"/>
        </w:rPr>
        <w:t xml:space="preserve"> November</w:t>
      </w:r>
      <w:r w:rsidR="008515C6">
        <w:rPr>
          <w:sz w:val="20"/>
          <w:szCs w:val="20"/>
        </w:rPr>
        <w:t xml:space="preserve">.  </w:t>
      </w:r>
      <w:r w:rsidR="008515C6">
        <w:rPr>
          <w:b/>
          <w:sz w:val="20"/>
          <w:szCs w:val="20"/>
        </w:rPr>
        <w:t>AGREED</w:t>
      </w:r>
    </w:p>
    <w:p w:rsidR="003438C8" w:rsidRDefault="003438C8" w:rsidP="003438C8">
      <w:pPr>
        <w:numPr>
          <w:ilvl w:val="1"/>
          <w:numId w:val="1"/>
        </w:numPr>
        <w:autoSpaceDE w:val="0"/>
        <w:autoSpaceDN w:val="0"/>
        <w:jc w:val="both"/>
        <w:rPr>
          <w:sz w:val="20"/>
          <w:szCs w:val="20"/>
        </w:rPr>
      </w:pPr>
      <w:r>
        <w:rPr>
          <w:sz w:val="20"/>
          <w:szCs w:val="20"/>
        </w:rPr>
        <w:t>Request by Tavern Tasty to hold a stall on the Village Green</w:t>
      </w:r>
      <w:r w:rsidR="008515C6">
        <w:rPr>
          <w:sz w:val="20"/>
          <w:szCs w:val="20"/>
        </w:rPr>
        <w:t xml:space="preserve">.  </w:t>
      </w:r>
      <w:r w:rsidR="008515C6">
        <w:rPr>
          <w:b/>
          <w:sz w:val="20"/>
          <w:szCs w:val="20"/>
        </w:rPr>
        <w:t>AGREED</w:t>
      </w:r>
    </w:p>
    <w:p w:rsidR="003438C8" w:rsidRDefault="003438C8" w:rsidP="003438C8">
      <w:pPr>
        <w:numPr>
          <w:ilvl w:val="1"/>
          <w:numId w:val="1"/>
        </w:numPr>
        <w:autoSpaceDE w:val="0"/>
        <w:autoSpaceDN w:val="0"/>
        <w:jc w:val="both"/>
        <w:rPr>
          <w:sz w:val="20"/>
          <w:szCs w:val="20"/>
        </w:rPr>
      </w:pPr>
      <w:r>
        <w:rPr>
          <w:sz w:val="20"/>
          <w:szCs w:val="20"/>
        </w:rPr>
        <w:t xml:space="preserve">Confirmation of receipt of External audit from Mazars, and to note any comments from the auditor.  </w:t>
      </w:r>
      <w:r w:rsidR="008515C6">
        <w:rPr>
          <w:sz w:val="20"/>
          <w:szCs w:val="20"/>
        </w:rPr>
        <w:t>The Clerk noted that there had been no additional comment from Mazars, the external auditor.</w:t>
      </w:r>
    </w:p>
    <w:p w:rsidR="003438C8" w:rsidRDefault="003438C8" w:rsidP="003438C8">
      <w:pPr>
        <w:numPr>
          <w:ilvl w:val="1"/>
          <w:numId w:val="1"/>
        </w:numPr>
        <w:autoSpaceDE w:val="0"/>
        <w:autoSpaceDN w:val="0"/>
        <w:jc w:val="both"/>
        <w:rPr>
          <w:sz w:val="20"/>
          <w:szCs w:val="20"/>
        </w:rPr>
      </w:pPr>
      <w:r>
        <w:rPr>
          <w:sz w:val="20"/>
          <w:szCs w:val="20"/>
        </w:rPr>
        <w:t>To identify a Councillor for Chairman of the Planning Committee and Vice Chairman</w:t>
      </w:r>
      <w:r w:rsidR="008515C6">
        <w:rPr>
          <w:sz w:val="20"/>
          <w:szCs w:val="20"/>
        </w:rPr>
        <w:t>.  Cllr Davis was confirmed as the Vice Chairman, and Cllr Seddon was confirmed as the Chairman of the Planning Committee</w:t>
      </w:r>
    </w:p>
    <w:p w:rsidR="003438C8" w:rsidRDefault="003438C8" w:rsidP="003438C8">
      <w:pPr>
        <w:numPr>
          <w:ilvl w:val="1"/>
          <w:numId w:val="1"/>
        </w:numPr>
        <w:autoSpaceDE w:val="0"/>
        <w:autoSpaceDN w:val="0"/>
        <w:jc w:val="both"/>
        <w:rPr>
          <w:sz w:val="20"/>
          <w:szCs w:val="20"/>
        </w:rPr>
      </w:pPr>
      <w:r>
        <w:rPr>
          <w:sz w:val="20"/>
          <w:szCs w:val="20"/>
        </w:rPr>
        <w:t>To agree on works to the Oak Tree on the Village Green (£575)</w:t>
      </w:r>
      <w:r w:rsidR="008515C6">
        <w:rPr>
          <w:sz w:val="20"/>
          <w:szCs w:val="20"/>
        </w:rPr>
        <w:t xml:space="preserve">.  Cllr Darby had arranged for two quotations to be given.  The Parish Council agreed to use Liam Harmer as he is typically more efficient with paperwork and timings.  </w:t>
      </w:r>
      <w:r w:rsidR="008515C6">
        <w:rPr>
          <w:b/>
          <w:sz w:val="20"/>
          <w:szCs w:val="20"/>
        </w:rPr>
        <w:t>The Clerk</w:t>
      </w:r>
      <w:r w:rsidR="008515C6">
        <w:rPr>
          <w:sz w:val="20"/>
          <w:szCs w:val="20"/>
        </w:rPr>
        <w:t xml:space="preserve"> would speak with Liam Harmer and Target Trees, and would ensure that Liam Harmer submits the necessary paperwork to the BA.</w:t>
      </w:r>
    </w:p>
    <w:p w:rsidR="005D71A7" w:rsidRPr="002F5F57" w:rsidRDefault="005D71A7" w:rsidP="005D71A7">
      <w:pPr>
        <w:pStyle w:val="ListParagraph"/>
        <w:spacing w:line="276" w:lineRule="auto"/>
        <w:ind w:left="1440"/>
        <w:rPr>
          <w:rFonts w:eastAsia="Times New Roman"/>
          <w:b/>
          <w:bCs/>
          <w:sz w:val="20"/>
          <w:szCs w:val="20"/>
        </w:rPr>
      </w:pPr>
    </w:p>
    <w:p w:rsidR="00DB4B30" w:rsidRPr="002F5F57" w:rsidRDefault="00DB4B30" w:rsidP="00D53E93">
      <w:pPr>
        <w:rPr>
          <w:b/>
          <w:sz w:val="20"/>
          <w:szCs w:val="20"/>
        </w:rPr>
      </w:pPr>
    </w:p>
    <w:p w:rsidR="00C053B8" w:rsidRPr="002F5F57" w:rsidRDefault="00552459" w:rsidP="00C053B8">
      <w:pPr>
        <w:pStyle w:val="ListParagraph"/>
        <w:numPr>
          <w:ilvl w:val="0"/>
          <w:numId w:val="1"/>
        </w:numPr>
        <w:rPr>
          <w:b/>
          <w:sz w:val="20"/>
          <w:szCs w:val="20"/>
        </w:rPr>
      </w:pPr>
      <w:r w:rsidRPr="002F5F57">
        <w:rPr>
          <w:b/>
          <w:sz w:val="20"/>
          <w:szCs w:val="20"/>
        </w:rPr>
        <w:t>To list items for the Horning Reach Parish News</w:t>
      </w:r>
      <w:r w:rsidR="005B29DA" w:rsidRPr="002F5F57">
        <w:rPr>
          <w:b/>
          <w:sz w:val="20"/>
          <w:szCs w:val="20"/>
        </w:rPr>
        <w:t>:</w:t>
      </w:r>
    </w:p>
    <w:p w:rsidR="00CF186E" w:rsidRPr="002F5F57" w:rsidRDefault="002F5F57" w:rsidP="00A60AA1">
      <w:pPr>
        <w:pStyle w:val="ListParagraph"/>
        <w:numPr>
          <w:ilvl w:val="1"/>
          <w:numId w:val="1"/>
        </w:numPr>
        <w:spacing w:line="276" w:lineRule="auto"/>
        <w:rPr>
          <w:b/>
          <w:sz w:val="20"/>
          <w:szCs w:val="20"/>
        </w:rPr>
      </w:pPr>
      <w:r w:rsidRPr="002F5F57">
        <w:rPr>
          <w:sz w:val="20"/>
          <w:szCs w:val="20"/>
        </w:rPr>
        <w:t>Playground slide out of use</w:t>
      </w:r>
    </w:p>
    <w:p w:rsidR="003B68DE" w:rsidRPr="002F5F57" w:rsidRDefault="003B68DE" w:rsidP="003B68DE">
      <w:pPr>
        <w:pStyle w:val="ListParagraph"/>
        <w:spacing w:line="276" w:lineRule="auto"/>
        <w:ind w:left="1440"/>
        <w:rPr>
          <w:b/>
          <w:sz w:val="20"/>
          <w:szCs w:val="20"/>
        </w:rPr>
      </w:pPr>
    </w:p>
    <w:p w:rsidR="00782E2E" w:rsidRPr="002F5F57" w:rsidRDefault="00DD587C" w:rsidP="00782E2E">
      <w:pPr>
        <w:pStyle w:val="ListParagraph"/>
        <w:numPr>
          <w:ilvl w:val="0"/>
          <w:numId w:val="1"/>
        </w:numPr>
        <w:rPr>
          <w:b/>
          <w:sz w:val="20"/>
          <w:szCs w:val="20"/>
        </w:rPr>
      </w:pPr>
      <w:r w:rsidRPr="002F5F57">
        <w:rPr>
          <w:b/>
          <w:vanish/>
          <w:sz w:val="20"/>
          <w:szCs w:val="20"/>
        </w:rPr>
        <w:t>H</w:t>
      </w:r>
      <w:r w:rsidR="00440B73" w:rsidRPr="002F5F57">
        <w:rPr>
          <w:b/>
          <w:sz w:val="20"/>
          <w:szCs w:val="20"/>
        </w:rPr>
        <w:t>To nominate a Councillor to undertake the playground checks:</w:t>
      </w:r>
    </w:p>
    <w:p w:rsidR="00B8704C" w:rsidRPr="002F5F57" w:rsidRDefault="008515C6" w:rsidP="002F5F57">
      <w:pPr>
        <w:pStyle w:val="ListParagraph"/>
        <w:numPr>
          <w:ilvl w:val="1"/>
          <w:numId w:val="1"/>
        </w:numPr>
        <w:rPr>
          <w:b/>
          <w:sz w:val="20"/>
          <w:szCs w:val="20"/>
        </w:rPr>
      </w:pPr>
      <w:r>
        <w:rPr>
          <w:sz w:val="20"/>
          <w:szCs w:val="20"/>
        </w:rPr>
        <w:t>The Chairman would undertake the playground checks for the month</w:t>
      </w:r>
    </w:p>
    <w:p w:rsidR="002C03A8" w:rsidRDefault="00440B73" w:rsidP="00990AEA">
      <w:pPr>
        <w:pStyle w:val="ListParagraph"/>
        <w:numPr>
          <w:ilvl w:val="0"/>
          <w:numId w:val="1"/>
        </w:numPr>
        <w:rPr>
          <w:b/>
          <w:sz w:val="20"/>
          <w:szCs w:val="20"/>
        </w:rPr>
      </w:pPr>
      <w:r w:rsidRPr="002F5F57">
        <w:rPr>
          <w:b/>
          <w:sz w:val="20"/>
          <w:szCs w:val="20"/>
        </w:rPr>
        <w:t>To identify other items at the Chairman’s discretion:</w:t>
      </w:r>
      <w:r w:rsidR="00897F1B" w:rsidRPr="002F5F57">
        <w:rPr>
          <w:b/>
          <w:sz w:val="20"/>
          <w:szCs w:val="20"/>
        </w:rPr>
        <w:t xml:space="preserve"> </w:t>
      </w:r>
    </w:p>
    <w:p w:rsidR="00695AE8" w:rsidRPr="002F5F57" w:rsidRDefault="00B1054A" w:rsidP="00695AE8">
      <w:pPr>
        <w:pStyle w:val="ListParagraph"/>
        <w:numPr>
          <w:ilvl w:val="0"/>
          <w:numId w:val="1"/>
        </w:numPr>
        <w:rPr>
          <w:b/>
          <w:sz w:val="20"/>
          <w:szCs w:val="20"/>
        </w:rPr>
      </w:pPr>
      <w:r w:rsidRPr="002F5F57">
        <w:rPr>
          <w:b/>
          <w:sz w:val="20"/>
          <w:szCs w:val="20"/>
        </w:rPr>
        <w:t xml:space="preserve">To identify the next venue for the SAM2 sign:  </w:t>
      </w:r>
      <w:r w:rsidRPr="002F5F57">
        <w:rPr>
          <w:sz w:val="20"/>
          <w:szCs w:val="20"/>
        </w:rPr>
        <w:t>Cllr</w:t>
      </w:r>
      <w:r w:rsidR="00695AE8" w:rsidRPr="002F5F57">
        <w:rPr>
          <w:sz w:val="20"/>
          <w:szCs w:val="20"/>
        </w:rPr>
        <w:t>s</w:t>
      </w:r>
      <w:r w:rsidRPr="002F5F57">
        <w:rPr>
          <w:sz w:val="20"/>
          <w:szCs w:val="20"/>
        </w:rPr>
        <w:t xml:space="preserve"> </w:t>
      </w:r>
      <w:r w:rsidR="003438C8">
        <w:rPr>
          <w:sz w:val="20"/>
          <w:szCs w:val="20"/>
        </w:rPr>
        <w:t xml:space="preserve">had </w:t>
      </w:r>
      <w:r w:rsidRPr="002F5F57">
        <w:rPr>
          <w:sz w:val="20"/>
          <w:szCs w:val="20"/>
        </w:rPr>
        <w:t xml:space="preserve">agreed </w:t>
      </w:r>
      <w:r w:rsidR="003438C8">
        <w:rPr>
          <w:sz w:val="20"/>
          <w:szCs w:val="20"/>
        </w:rPr>
        <w:t xml:space="preserve">at the previous meeting </w:t>
      </w:r>
      <w:r w:rsidRPr="002F5F57">
        <w:rPr>
          <w:sz w:val="20"/>
          <w:szCs w:val="20"/>
        </w:rPr>
        <w:t xml:space="preserve">that the SAM2 sign should be moved to </w:t>
      </w:r>
      <w:r w:rsidR="00A60AA1" w:rsidRPr="002F5F57">
        <w:rPr>
          <w:sz w:val="20"/>
          <w:szCs w:val="20"/>
        </w:rPr>
        <w:t xml:space="preserve">Lower Street </w:t>
      </w:r>
      <w:r w:rsidR="00A352C4">
        <w:rPr>
          <w:sz w:val="20"/>
          <w:szCs w:val="20"/>
        </w:rPr>
        <w:t>at the bottom of Hillside Road</w:t>
      </w:r>
    </w:p>
    <w:p w:rsidR="00313352" w:rsidRPr="002F5F57" w:rsidRDefault="00313352" w:rsidP="00313352">
      <w:pPr>
        <w:pStyle w:val="ListParagraph"/>
        <w:rPr>
          <w:b/>
          <w:sz w:val="20"/>
          <w:szCs w:val="20"/>
        </w:rPr>
      </w:pPr>
    </w:p>
    <w:p w:rsidR="00695AE8" w:rsidRPr="002F5F57" w:rsidRDefault="00140A84" w:rsidP="00695AE8">
      <w:pPr>
        <w:pStyle w:val="ListParagraph"/>
        <w:numPr>
          <w:ilvl w:val="0"/>
          <w:numId w:val="1"/>
        </w:numPr>
        <w:rPr>
          <w:b/>
          <w:sz w:val="20"/>
          <w:szCs w:val="20"/>
        </w:rPr>
      </w:pPr>
      <w:r w:rsidRPr="002F5F57">
        <w:rPr>
          <w:b/>
          <w:sz w:val="20"/>
          <w:szCs w:val="20"/>
        </w:rPr>
        <w:t xml:space="preserve">Closure of </w:t>
      </w:r>
      <w:r w:rsidR="008515C6">
        <w:rPr>
          <w:b/>
          <w:sz w:val="20"/>
          <w:szCs w:val="20"/>
        </w:rPr>
        <w:t>meeting at 8.55</w:t>
      </w:r>
      <w:r w:rsidR="00C9798C">
        <w:rPr>
          <w:b/>
          <w:sz w:val="20"/>
          <w:szCs w:val="20"/>
        </w:rPr>
        <w:t xml:space="preserve"> </w:t>
      </w:r>
      <w:r w:rsidR="006312CF" w:rsidRPr="002F5F57">
        <w:rPr>
          <w:b/>
          <w:sz w:val="20"/>
          <w:szCs w:val="20"/>
        </w:rPr>
        <w:t>pm</w:t>
      </w:r>
      <w:r w:rsidR="00180FD7" w:rsidRPr="002F5F57">
        <w:rPr>
          <w:b/>
          <w:sz w:val="20"/>
          <w:szCs w:val="20"/>
        </w:rPr>
        <w:t xml:space="preserve"> </w:t>
      </w:r>
      <w:r w:rsidR="003438C8">
        <w:rPr>
          <w:b/>
          <w:sz w:val="20"/>
          <w:szCs w:val="20"/>
        </w:rPr>
        <w:t>and details of the next meeting</w:t>
      </w:r>
      <w:r w:rsidR="00180FD7" w:rsidRPr="002F5F57">
        <w:rPr>
          <w:b/>
          <w:sz w:val="20"/>
          <w:szCs w:val="20"/>
        </w:rPr>
        <w:t>:</w:t>
      </w:r>
      <w:r w:rsidR="00C86E58" w:rsidRPr="002F5F57">
        <w:rPr>
          <w:b/>
          <w:sz w:val="20"/>
          <w:szCs w:val="20"/>
        </w:rPr>
        <w:t xml:space="preserve">  </w:t>
      </w:r>
    </w:p>
    <w:p w:rsidR="00C822A7" w:rsidRPr="002F5F57" w:rsidRDefault="00253B59" w:rsidP="008515C6">
      <w:pPr>
        <w:spacing w:after="200" w:line="276" w:lineRule="auto"/>
        <w:ind w:left="720" w:firstLine="720"/>
        <w:contextualSpacing/>
        <w:rPr>
          <w:rFonts w:eastAsiaTheme="minorHAnsi"/>
          <w:b/>
          <w:sz w:val="20"/>
          <w:szCs w:val="20"/>
          <w:lang w:eastAsia="en-US"/>
        </w:rPr>
      </w:pPr>
      <w:r w:rsidRPr="002F5F57">
        <w:rPr>
          <w:rFonts w:eastAsiaTheme="minorHAnsi"/>
          <w:b/>
          <w:sz w:val="20"/>
          <w:szCs w:val="20"/>
          <w:lang w:eastAsia="en-US"/>
        </w:rPr>
        <w:t xml:space="preserve">Monday </w:t>
      </w:r>
      <w:r w:rsidR="003438C8">
        <w:rPr>
          <w:rFonts w:eastAsiaTheme="minorHAnsi"/>
          <w:b/>
          <w:sz w:val="20"/>
          <w:szCs w:val="20"/>
          <w:lang w:eastAsia="en-US"/>
        </w:rPr>
        <w:t>6</w:t>
      </w:r>
      <w:r w:rsidR="003438C8" w:rsidRPr="003438C8">
        <w:rPr>
          <w:rFonts w:eastAsiaTheme="minorHAnsi"/>
          <w:b/>
          <w:sz w:val="20"/>
          <w:szCs w:val="20"/>
          <w:vertAlign w:val="superscript"/>
          <w:lang w:eastAsia="en-US"/>
        </w:rPr>
        <w:t>th</w:t>
      </w:r>
      <w:r w:rsidR="003438C8">
        <w:rPr>
          <w:rFonts w:eastAsiaTheme="minorHAnsi"/>
          <w:b/>
          <w:sz w:val="20"/>
          <w:szCs w:val="20"/>
          <w:lang w:eastAsia="en-US"/>
        </w:rPr>
        <w:t xml:space="preserve"> November</w:t>
      </w:r>
      <w:r w:rsidR="00A60AA1" w:rsidRPr="002F5F57">
        <w:rPr>
          <w:rFonts w:eastAsiaTheme="minorHAnsi"/>
          <w:b/>
          <w:sz w:val="20"/>
          <w:szCs w:val="20"/>
          <w:lang w:eastAsia="en-US"/>
        </w:rPr>
        <w:t xml:space="preserve"> </w:t>
      </w:r>
      <w:r w:rsidRPr="002F5F57">
        <w:rPr>
          <w:rFonts w:eastAsiaTheme="minorHAnsi"/>
          <w:b/>
          <w:sz w:val="20"/>
          <w:szCs w:val="20"/>
          <w:lang w:eastAsia="en-US"/>
        </w:rPr>
        <w:t>2017</w:t>
      </w:r>
      <w:r w:rsidR="008515C6">
        <w:rPr>
          <w:rFonts w:eastAsiaTheme="minorHAnsi"/>
          <w:b/>
          <w:sz w:val="20"/>
          <w:szCs w:val="20"/>
          <w:lang w:eastAsia="en-US"/>
        </w:rPr>
        <w:t>, St Benet’s Hall, 7pm</w:t>
      </w:r>
    </w:p>
    <w:sectPr w:rsidR="00C822A7" w:rsidRPr="002F5F57" w:rsidSect="002108C9">
      <w:footerReference w:type="default" r:id="rId11"/>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1B" w:rsidRDefault="00753F1B" w:rsidP="00B964C7">
      <w:r>
        <w:separator/>
      </w:r>
    </w:p>
  </w:endnote>
  <w:endnote w:type="continuationSeparator" w:id="0">
    <w:p w:rsidR="00753F1B" w:rsidRDefault="00753F1B"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2F5F57" w:rsidRDefault="00B91020">
        <w:pPr>
          <w:pStyle w:val="Footer"/>
          <w:jc w:val="right"/>
        </w:pPr>
        <w:r>
          <w:fldChar w:fldCharType="begin"/>
        </w:r>
        <w:r w:rsidR="004D5F25">
          <w:instrText xml:space="preserve"> PAGE   \* MERGEFORMAT </w:instrText>
        </w:r>
        <w:r>
          <w:fldChar w:fldCharType="separate"/>
        </w:r>
        <w:r w:rsidR="00357C57">
          <w:rPr>
            <w:noProof/>
          </w:rPr>
          <w:t>4</w:t>
        </w:r>
        <w:r>
          <w:rPr>
            <w:noProof/>
          </w:rPr>
          <w:fldChar w:fldCharType="end"/>
        </w:r>
      </w:p>
    </w:sdtContent>
  </w:sdt>
  <w:p w:rsidR="002F5F57" w:rsidRDefault="002F5F57">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1B" w:rsidRDefault="00753F1B" w:rsidP="00B964C7">
      <w:r>
        <w:separator/>
      </w:r>
    </w:p>
  </w:footnote>
  <w:footnote w:type="continuationSeparator" w:id="0">
    <w:p w:rsidR="00753F1B" w:rsidRDefault="00753F1B"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FED"/>
    <w:rsid w:val="00000622"/>
    <w:rsid w:val="00007AE0"/>
    <w:rsid w:val="0001017A"/>
    <w:rsid w:val="00012A3A"/>
    <w:rsid w:val="00015642"/>
    <w:rsid w:val="00020A14"/>
    <w:rsid w:val="0002136D"/>
    <w:rsid w:val="00022056"/>
    <w:rsid w:val="0002443D"/>
    <w:rsid w:val="00024D0A"/>
    <w:rsid w:val="00025766"/>
    <w:rsid w:val="00032A8F"/>
    <w:rsid w:val="00033362"/>
    <w:rsid w:val="00035636"/>
    <w:rsid w:val="000376FC"/>
    <w:rsid w:val="00044ACA"/>
    <w:rsid w:val="000500B1"/>
    <w:rsid w:val="0005300B"/>
    <w:rsid w:val="00055BB9"/>
    <w:rsid w:val="0005647A"/>
    <w:rsid w:val="00057689"/>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70516"/>
    <w:rsid w:val="00271AED"/>
    <w:rsid w:val="002728AA"/>
    <w:rsid w:val="0027365E"/>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72F8"/>
    <w:rsid w:val="00310546"/>
    <w:rsid w:val="003110B2"/>
    <w:rsid w:val="0031207E"/>
    <w:rsid w:val="00313352"/>
    <w:rsid w:val="0031763A"/>
    <w:rsid w:val="00321F58"/>
    <w:rsid w:val="00333843"/>
    <w:rsid w:val="00333D67"/>
    <w:rsid w:val="00336AD8"/>
    <w:rsid w:val="00340A82"/>
    <w:rsid w:val="003438C8"/>
    <w:rsid w:val="003452AE"/>
    <w:rsid w:val="00346AB8"/>
    <w:rsid w:val="00357A49"/>
    <w:rsid w:val="00357C57"/>
    <w:rsid w:val="00363908"/>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68DE"/>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46A75"/>
    <w:rsid w:val="00447DE9"/>
    <w:rsid w:val="0045411D"/>
    <w:rsid w:val="0045455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86D"/>
    <w:rsid w:val="00507E6B"/>
    <w:rsid w:val="005117CA"/>
    <w:rsid w:val="005166B4"/>
    <w:rsid w:val="00526BCA"/>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7C74"/>
    <w:rsid w:val="006002A9"/>
    <w:rsid w:val="006048E8"/>
    <w:rsid w:val="006048FB"/>
    <w:rsid w:val="00606677"/>
    <w:rsid w:val="00607410"/>
    <w:rsid w:val="00607A37"/>
    <w:rsid w:val="006106BE"/>
    <w:rsid w:val="006108F1"/>
    <w:rsid w:val="00612DAC"/>
    <w:rsid w:val="006160DD"/>
    <w:rsid w:val="00623294"/>
    <w:rsid w:val="006277BA"/>
    <w:rsid w:val="00627BB5"/>
    <w:rsid w:val="0063059A"/>
    <w:rsid w:val="006312CF"/>
    <w:rsid w:val="0063191A"/>
    <w:rsid w:val="006323AA"/>
    <w:rsid w:val="006425BA"/>
    <w:rsid w:val="006437BB"/>
    <w:rsid w:val="0064404F"/>
    <w:rsid w:val="00644670"/>
    <w:rsid w:val="0064718D"/>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38A5"/>
    <w:rsid w:val="00753F1B"/>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B3055"/>
    <w:rsid w:val="008C15A7"/>
    <w:rsid w:val="008C4B64"/>
    <w:rsid w:val="008C7927"/>
    <w:rsid w:val="008D0A3F"/>
    <w:rsid w:val="008D0AA5"/>
    <w:rsid w:val="008D60B4"/>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94FBD"/>
    <w:rsid w:val="009A3576"/>
    <w:rsid w:val="009B0EC5"/>
    <w:rsid w:val="009C4267"/>
    <w:rsid w:val="009C6CA5"/>
    <w:rsid w:val="009D4F69"/>
    <w:rsid w:val="009F061F"/>
    <w:rsid w:val="009F1240"/>
    <w:rsid w:val="009F4EFF"/>
    <w:rsid w:val="009F5820"/>
    <w:rsid w:val="009F7365"/>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60445"/>
    <w:rsid w:val="00A60AA1"/>
    <w:rsid w:val="00A61168"/>
    <w:rsid w:val="00A62FEA"/>
    <w:rsid w:val="00A63E80"/>
    <w:rsid w:val="00A65A24"/>
    <w:rsid w:val="00A710C2"/>
    <w:rsid w:val="00A737D1"/>
    <w:rsid w:val="00A75975"/>
    <w:rsid w:val="00A81595"/>
    <w:rsid w:val="00A8200C"/>
    <w:rsid w:val="00A83BD2"/>
    <w:rsid w:val="00A91A9F"/>
    <w:rsid w:val="00A91AE7"/>
    <w:rsid w:val="00A92022"/>
    <w:rsid w:val="00A92E6A"/>
    <w:rsid w:val="00A93C3C"/>
    <w:rsid w:val="00AA040B"/>
    <w:rsid w:val="00AA13A9"/>
    <w:rsid w:val="00AA57C7"/>
    <w:rsid w:val="00AB012F"/>
    <w:rsid w:val="00AB1E37"/>
    <w:rsid w:val="00AB4D22"/>
    <w:rsid w:val="00AB6B8E"/>
    <w:rsid w:val="00AC04C2"/>
    <w:rsid w:val="00AC0C0C"/>
    <w:rsid w:val="00AC4EC1"/>
    <w:rsid w:val="00AD17F0"/>
    <w:rsid w:val="00AD17F4"/>
    <w:rsid w:val="00AE6CEC"/>
    <w:rsid w:val="00AF25F5"/>
    <w:rsid w:val="00AF613B"/>
    <w:rsid w:val="00B013E7"/>
    <w:rsid w:val="00B06444"/>
    <w:rsid w:val="00B1054A"/>
    <w:rsid w:val="00B12324"/>
    <w:rsid w:val="00B14722"/>
    <w:rsid w:val="00B217C1"/>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0758"/>
    <w:rsid w:val="00C8136C"/>
    <w:rsid w:val="00C822A7"/>
    <w:rsid w:val="00C83B2D"/>
    <w:rsid w:val="00C86B6F"/>
    <w:rsid w:val="00C86E58"/>
    <w:rsid w:val="00C91C7B"/>
    <w:rsid w:val="00C9366C"/>
    <w:rsid w:val="00C951F1"/>
    <w:rsid w:val="00C9739B"/>
    <w:rsid w:val="00C9798C"/>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186E"/>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F048F4"/>
    <w:rsid w:val="00F10F2D"/>
    <w:rsid w:val="00F13861"/>
    <w:rsid w:val="00F149E3"/>
    <w:rsid w:val="00F24C63"/>
    <w:rsid w:val="00F25235"/>
    <w:rsid w:val="00F3022D"/>
    <w:rsid w:val="00F53E97"/>
    <w:rsid w:val="00F54273"/>
    <w:rsid w:val="00F54504"/>
    <w:rsid w:val="00F552A7"/>
    <w:rsid w:val="00F60A6E"/>
    <w:rsid w:val="00F74992"/>
    <w:rsid w:val="00F840BD"/>
    <w:rsid w:val="00F87FF3"/>
    <w:rsid w:val="00F905D6"/>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0FB70-30EF-459D-8B0E-B275D5EA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esleyyouthandcommunity.org.uk/multi-use-games-area-calend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ssallen.co.uk/5-steps-to-minimise-noise-from-multi-use-games-areas-muga" TargetMode="External"/><Relationship Id="rId4" Type="http://schemas.openxmlformats.org/officeDocument/2006/relationships/settings" Target="settings.xml"/><Relationship Id="rId9" Type="http://schemas.openxmlformats.org/officeDocument/2006/relationships/hyperlink" Target="http://www.itv.com/news/westcountry/2017-03-17/council-rip-out-controversial-local-play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8083-6767-4865-B66E-EC17AD2F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7</cp:revision>
  <cp:lastPrinted>2017-10-10T11:42:00Z</cp:lastPrinted>
  <dcterms:created xsi:type="dcterms:W3CDTF">2017-10-04T10:40:00Z</dcterms:created>
  <dcterms:modified xsi:type="dcterms:W3CDTF">2017-10-10T20:37:00Z</dcterms:modified>
</cp:coreProperties>
</file>