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44" w:rsidRDefault="004D0B44">
      <w:bookmarkStart w:id="0" w:name="_GoBack"/>
      <w:bookmarkEnd w:id="0"/>
    </w:p>
    <w:p w:rsidR="00127C53" w:rsidRDefault="00127C53" w:rsidP="00127C53">
      <w:pPr>
        <w:jc w:val="center"/>
        <w:rPr>
          <w:rFonts w:ascii="Arial" w:hAnsi="Arial" w:cs="Arial"/>
          <w:b/>
          <w:sz w:val="24"/>
          <w:szCs w:val="24"/>
        </w:rPr>
      </w:pPr>
      <w:r w:rsidRPr="00714A3A">
        <w:rPr>
          <w:rFonts w:ascii="Arial" w:hAnsi="Arial" w:cs="Arial"/>
          <w:b/>
          <w:sz w:val="24"/>
          <w:szCs w:val="24"/>
        </w:rPr>
        <w:t>INTERNAL AUDIT REPORT FOR HORNING PARISH COUNCIL</w:t>
      </w:r>
      <w:r w:rsidR="00714A3A" w:rsidRPr="00714A3A">
        <w:rPr>
          <w:rFonts w:ascii="Arial" w:hAnsi="Arial" w:cs="Arial"/>
          <w:b/>
          <w:sz w:val="24"/>
          <w:szCs w:val="24"/>
        </w:rPr>
        <w:t xml:space="preserve"> FOR THE YEAR 2016/17</w:t>
      </w:r>
    </w:p>
    <w:p w:rsidR="00714A3A" w:rsidRDefault="00714A3A" w:rsidP="00714A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certify that I have carried out the tests detailed below in accordance with the suggested approach in the “Practitioners Guide (March 2016” and “Accounts and Audit Regulations 2015”</w:t>
      </w:r>
    </w:p>
    <w:p w:rsidR="00714A3A" w:rsidRDefault="00714A3A" w:rsidP="00714A3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1604"/>
        <w:gridCol w:w="7106"/>
      </w:tblGrid>
      <w:tr w:rsidR="00714A3A" w:rsidTr="000467D0">
        <w:tc>
          <w:tcPr>
            <w:tcW w:w="532" w:type="dxa"/>
          </w:tcPr>
          <w:p w:rsidR="00714A3A" w:rsidRDefault="00714A3A" w:rsidP="00714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714A3A" w:rsidRDefault="00714A3A" w:rsidP="00714A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Previous Internal Audit Report</w:t>
            </w:r>
          </w:p>
        </w:tc>
        <w:tc>
          <w:tcPr>
            <w:tcW w:w="7106" w:type="dxa"/>
          </w:tcPr>
          <w:p w:rsidR="00714A3A" w:rsidRDefault="00714A3A" w:rsidP="00714A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2015/16 Internal Audit Re</w:t>
            </w:r>
            <w:r w:rsidR="00C76380">
              <w:rPr>
                <w:rFonts w:ascii="Arial" w:hAnsi="Arial" w:cs="Arial"/>
                <w:sz w:val="24"/>
                <w:szCs w:val="24"/>
              </w:rPr>
              <w:t>port was presented to Members at the meeting of 13 June 2016. No interim reports were commissioned.</w:t>
            </w:r>
          </w:p>
          <w:p w:rsidR="00C76380" w:rsidRDefault="00C76380" w:rsidP="00714A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380" w:rsidTr="000467D0">
        <w:tc>
          <w:tcPr>
            <w:tcW w:w="532" w:type="dxa"/>
          </w:tcPr>
          <w:p w:rsidR="00C76380" w:rsidRDefault="00C76380" w:rsidP="00714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:rsidR="00C76380" w:rsidRDefault="00C76380" w:rsidP="00714A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Bookkeeping</w:t>
            </w:r>
          </w:p>
        </w:tc>
        <w:tc>
          <w:tcPr>
            <w:tcW w:w="7106" w:type="dxa"/>
          </w:tcPr>
          <w:p w:rsidR="00D21F0C" w:rsidRDefault="00C76380" w:rsidP="009B5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Cashbook is up to date and arithmetically correct. Balances agree with the bank reconciliation and bank statements. </w:t>
            </w:r>
          </w:p>
          <w:p w:rsidR="009B5DAE" w:rsidRDefault="009B5DAE" w:rsidP="009B5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F0C" w:rsidTr="000467D0">
        <w:tc>
          <w:tcPr>
            <w:tcW w:w="532" w:type="dxa"/>
          </w:tcPr>
          <w:p w:rsidR="00D21F0C" w:rsidRDefault="00D21F0C" w:rsidP="00714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D21F0C" w:rsidRDefault="00D21F0C" w:rsidP="00714A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6" w:type="dxa"/>
          </w:tcPr>
          <w:p w:rsidR="00D21F0C" w:rsidRDefault="00D21F0C" w:rsidP="00714A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Payments are supported by invoices (random check).</w:t>
            </w:r>
          </w:p>
          <w:p w:rsidR="00D21F0C" w:rsidRDefault="00D21F0C" w:rsidP="00714A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F0C" w:rsidTr="000467D0">
        <w:tc>
          <w:tcPr>
            <w:tcW w:w="532" w:type="dxa"/>
          </w:tcPr>
          <w:p w:rsidR="00D21F0C" w:rsidRDefault="00D21F0C" w:rsidP="00714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D21F0C" w:rsidRDefault="00D21F0C" w:rsidP="00714A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6" w:type="dxa"/>
          </w:tcPr>
          <w:p w:rsidR="00D21F0C" w:rsidRDefault="00D21F0C" w:rsidP="00714A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receipt of the Precept was reported to Members and recorded in the minutes.</w:t>
            </w:r>
          </w:p>
          <w:p w:rsidR="00D21F0C" w:rsidRDefault="00D21F0C" w:rsidP="00714A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F0C" w:rsidTr="000467D0">
        <w:tc>
          <w:tcPr>
            <w:tcW w:w="532" w:type="dxa"/>
          </w:tcPr>
          <w:p w:rsidR="00D21F0C" w:rsidRDefault="00D21F0C" w:rsidP="00714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D21F0C" w:rsidRDefault="00D21F0C" w:rsidP="00714A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6" w:type="dxa"/>
          </w:tcPr>
          <w:p w:rsidR="00D21F0C" w:rsidRDefault="00D21F0C" w:rsidP="00714A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S127 and VAT have been identified in the Cashbook and VAT reclaimed.</w:t>
            </w:r>
          </w:p>
          <w:p w:rsidR="00D21F0C" w:rsidRDefault="00D21F0C" w:rsidP="00714A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F0C" w:rsidTr="000467D0">
        <w:tc>
          <w:tcPr>
            <w:tcW w:w="532" w:type="dxa"/>
          </w:tcPr>
          <w:p w:rsidR="00D21F0C" w:rsidRDefault="00D21F0C" w:rsidP="00714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D21F0C" w:rsidRDefault="00D21F0C" w:rsidP="00714A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6" w:type="dxa"/>
          </w:tcPr>
          <w:p w:rsidR="00D21F0C" w:rsidRDefault="001E5E75" w:rsidP="00714A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D21F0C">
              <w:rPr>
                <w:rFonts w:ascii="Arial" w:hAnsi="Arial" w:cs="Arial"/>
                <w:sz w:val="24"/>
                <w:szCs w:val="24"/>
              </w:rPr>
              <w:t xml:space="preserve">heque counterfoils have been </w:t>
            </w:r>
            <w:r w:rsidR="003F4DA1">
              <w:rPr>
                <w:rFonts w:ascii="Arial" w:hAnsi="Arial" w:cs="Arial"/>
                <w:sz w:val="24"/>
                <w:szCs w:val="24"/>
              </w:rPr>
              <w:t>initialled</w:t>
            </w:r>
            <w:r w:rsidR="00D21F0C">
              <w:rPr>
                <w:rFonts w:ascii="Arial" w:hAnsi="Arial" w:cs="Arial"/>
                <w:sz w:val="24"/>
                <w:szCs w:val="24"/>
              </w:rPr>
              <w:t xml:space="preserve"> by the signatories.</w:t>
            </w:r>
          </w:p>
          <w:p w:rsidR="00D21F0C" w:rsidRDefault="00D21F0C" w:rsidP="00714A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F0C" w:rsidTr="000467D0">
        <w:tc>
          <w:tcPr>
            <w:tcW w:w="532" w:type="dxa"/>
          </w:tcPr>
          <w:p w:rsidR="00D21F0C" w:rsidRDefault="00D21F0C" w:rsidP="00714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D21F0C" w:rsidRDefault="00D21F0C" w:rsidP="00714A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6" w:type="dxa"/>
          </w:tcPr>
          <w:p w:rsidR="00D21F0C" w:rsidRDefault="00D21F0C" w:rsidP="00714A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PAYE and returns to HMRC have been correctly completed.</w:t>
            </w:r>
          </w:p>
          <w:p w:rsidR="00D21F0C" w:rsidRDefault="00D21F0C" w:rsidP="00714A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DA1" w:rsidTr="000467D0">
        <w:tc>
          <w:tcPr>
            <w:tcW w:w="532" w:type="dxa"/>
          </w:tcPr>
          <w:p w:rsidR="003F4DA1" w:rsidRDefault="003F4DA1" w:rsidP="00714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4" w:type="dxa"/>
          </w:tcPr>
          <w:p w:rsidR="003F4DA1" w:rsidRDefault="003F4DA1" w:rsidP="00714A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Standing Orders, Financial Regulations and Procedures</w:t>
            </w:r>
          </w:p>
          <w:p w:rsidR="003F4DA1" w:rsidRDefault="003F4DA1" w:rsidP="00714A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6" w:type="dxa"/>
          </w:tcPr>
          <w:p w:rsidR="003F4DA1" w:rsidRDefault="00AB7EFE" w:rsidP="003F4D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 the exception of Financial Regulations, all documents have been reviewed in accordance with the Programme of Dates.</w:t>
            </w:r>
          </w:p>
          <w:p w:rsidR="003F4DA1" w:rsidRDefault="003F4DA1" w:rsidP="003F4DA1">
            <w:pPr>
              <w:rPr>
                <w:rFonts w:ascii="Arial" w:hAnsi="Arial" w:cs="Arial"/>
                <w:sz w:val="24"/>
                <w:szCs w:val="24"/>
              </w:rPr>
            </w:pPr>
          </w:p>
          <w:p w:rsidR="003F4DA1" w:rsidRDefault="003F4DA1" w:rsidP="003F4D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 have been informed of the S137 limit.</w:t>
            </w:r>
          </w:p>
          <w:p w:rsidR="009B5DAE" w:rsidRDefault="009B5DAE" w:rsidP="003F4D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DAE" w:rsidRDefault="009B5DAE" w:rsidP="003F4D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note that the Council has made use of the Transparency Fund.</w:t>
            </w:r>
          </w:p>
          <w:p w:rsidR="009B5DAE" w:rsidRDefault="009B5DAE" w:rsidP="003F4D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DA1" w:rsidTr="000467D0">
        <w:tc>
          <w:tcPr>
            <w:tcW w:w="532" w:type="dxa"/>
          </w:tcPr>
          <w:p w:rsidR="003F4DA1" w:rsidRDefault="009B5DAE" w:rsidP="00714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04" w:type="dxa"/>
          </w:tcPr>
          <w:p w:rsidR="003F4DA1" w:rsidRDefault="009B5DAE" w:rsidP="00714A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</w:t>
            </w:r>
          </w:p>
        </w:tc>
        <w:tc>
          <w:tcPr>
            <w:tcW w:w="7106" w:type="dxa"/>
          </w:tcPr>
          <w:p w:rsidR="003F4DA1" w:rsidRDefault="009B5DAE" w:rsidP="00714A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minutes show that the Council takes due con</w:t>
            </w:r>
            <w:r w:rsidR="001E5E75">
              <w:rPr>
                <w:rFonts w:ascii="Arial" w:hAnsi="Arial" w:cs="Arial"/>
                <w:sz w:val="24"/>
                <w:szCs w:val="24"/>
              </w:rPr>
              <w:t>sideration of risk and carries the correct insurance (</w:t>
            </w:r>
            <w:proofErr w:type="spellStart"/>
            <w:r w:rsidR="001E5E75">
              <w:rPr>
                <w:rFonts w:ascii="Arial" w:hAnsi="Arial" w:cs="Arial"/>
                <w:sz w:val="24"/>
                <w:szCs w:val="24"/>
              </w:rPr>
              <w:t>Hiscox</w:t>
            </w:r>
            <w:proofErr w:type="spellEnd"/>
            <w:r w:rsidR="001E5E7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B5DAE" w:rsidRDefault="009B5DAE" w:rsidP="00714A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DA1" w:rsidTr="000467D0">
        <w:tc>
          <w:tcPr>
            <w:tcW w:w="532" w:type="dxa"/>
          </w:tcPr>
          <w:p w:rsidR="003F4DA1" w:rsidRDefault="003F4DA1" w:rsidP="00714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3F4DA1" w:rsidRDefault="003F4DA1" w:rsidP="00714A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6" w:type="dxa"/>
          </w:tcPr>
          <w:p w:rsidR="003F4DA1" w:rsidRDefault="009B5DAE" w:rsidP="00714A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Inspection of assets has been undertaken</w:t>
            </w:r>
            <w:r w:rsidR="001E5E75">
              <w:rPr>
                <w:rFonts w:ascii="Arial" w:hAnsi="Arial" w:cs="Arial"/>
                <w:sz w:val="24"/>
                <w:szCs w:val="24"/>
              </w:rPr>
              <w:t xml:space="preserve"> and necessary works carried out,</w:t>
            </w:r>
            <w:r>
              <w:rPr>
                <w:rFonts w:ascii="Arial" w:hAnsi="Arial" w:cs="Arial"/>
                <w:sz w:val="24"/>
                <w:szCs w:val="24"/>
              </w:rPr>
              <w:t xml:space="preserve"> throughout the y</w:t>
            </w:r>
            <w:r w:rsidR="001D09CD">
              <w:rPr>
                <w:rFonts w:ascii="Arial" w:hAnsi="Arial" w:cs="Arial"/>
                <w:sz w:val="24"/>
                <w:szCs w:val="24"/>
              </w:rPr>
              <w:t>ear and a safety report presented</w:t>
            </w:r>
            <w:r>
              <w:rPr>
                <w:rFonts w:ascii="Arial" w:hAnsi="Arial" w:cs="Arial"/>
                <w:sz w:val="24"/>
                <w:szCs w:val="24"/>
              </w:rPr>
              <w:t xml:space="preserve"> concerning playground equipment.</w:t>
            </w:r>
          </w:p>
          <w:p w:rsidR="009B5DAE" w:rsidRDefault="009B5DAE" w:rsidP="00714A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EFE" w:rsidTr="000467D0">
        <w:tc>
          <w:tcPr>
            <w:tcW w:w="532" w:type="dxa"/>
          </w:tcPr>
          <w:p w:rsidR="00AB7EFE" w:rsidRDefault="00AB7EFE" w:rsidP="00714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AB7EFE" w:rsidRDefault="00AB7EFE" w:rsidP="00714A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6" w:type="dxa"/>
          </w:tcPr>
          <w:p w:rsidR="00AB7EFE" w:rsidRDefault="00AB7EFE" w:rsidP="00714A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Minutes show that the Council has taken steps to maintain its’ assets as necessary.</w:t>
            </w:r>
          </w:p>
          <w:p w:rsidR="00AB7EFE" w:rsidRDefault="00AB7EFE" w:rsidP="00714A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DAE" w:rsidTr="000467D0">
        <w:tc>
          <w:tcPr>
            <w:tcW w:w="532" w:type="dxa"/>
          </w:tcPr>
          <w:p w:rsidR="009B5DAE" w:rsidRDefault="00FB3E01" w:rsidP="00714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04" w:type="dxa"/>
          </w:tcPr>
          <w:p w:rsidR="009B5DAE" w:rsidRDefault="009B5DAE" w:rsidP="00714A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Budgetary Controls</w:t>
            </w:r>
          </w:p>
        </w:tc>
        <w:tc>
          <w:tcPr>
            <w:tcW w:w="7106" w:type="dxa"/>
          </w:tcPr>
          <w:p w:rsidR="009B5DAE" w:rsidRDefault="009B5DAE" w:rsidP="00714A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Income is clearly shown in the Cashbook and the Precept </w:t>
            </w:r>
            <w:r w:rsidR="009379AF">
              <w:rPr>
                <w:rFonts w:ascii="Arial" w:hAnsi="Arial" w:cs="Arial"/>
                <w:sz w:val="24"/>
                <w:szCs w:val="24"/>
              </w:rPr>
              <w:t>amount agrees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the bank statement and District Council notice.</w:t>
            </w:r>
          </w:p>
          <w:p w:rsidR="009B5DAE" w:rsidRDefault="009B5DAE" w:rsidP="00714A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DAE" w:rsidTr="000467D0">
        <w:tc>
          <w:tcPr>
            <w:tcW w:w="532" w:type="dxa"/>
          </w:tcPr>
          <w:p w:rsidR="009B5DAE" w:rsidRDefault="009B5DAE" w:rsidP="00714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9B5DAE" w:rsidRDefault="009B5DAE" w:rsidP="00714A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6" w:type="dxa"/>
          </w:tcPr>
          <w:p w:rsidR="009B5DAE" w:rsidRDefault="009B5DAE" w:rsidP="009B5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Minutes record that Cashbook, balance sheet and bank </w:t>
            </w:r>
            <w:r w:rsidR="009379AF">
              <w:rPr>
                <w:rFonts w:ascii="Arial" w:hAnsi="Arial" w:cs="Arial"/>
                <w:sz w:val="24"/>
                <w:szCs w:val="24"/>
              </w:rPr>
              <w:t>reconciliation were</w:t>
            </w:r>
            <w:r>
              <w:rPr>
                <w:rFonts w:ascii="Arial" w:hAnsi="Arial" w:cs="Arial"/>
                <w:sz w:val="24"/>
                <w:szCs w:val="24"/>
              </w:rPr>
              <w:t xml:space="preserve"> sign by a Member, at each regular meeting, confirming agreement.</w:t>
            </w:r>
          </w:p>
          <w:p w:rsidR="009B5DAE" w:rsidRDefault="009B5DAE" w:rsidP="00714A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9AF" w:rsidTr="000467D0">
        <w:tc>
          <w:tcPr>
            <w:tcW w:w="532" w:type="dxa"/>
          </w:tcPr>
          <w:p w:rsidR="009379AF" w:rsidRDefault="009379AF" w:rsidP="00714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9379AF" w:rsidRDefault="009379AF" w:rsidP="00714A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6" w:type="dxa"/>
          </w:tcPr>
          <w:p w:rsidR="009379AF" w:rsidRDefault="009379AF" w:rsidP="009B5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Expenditure is monitored against budget throughout the year and reported at meetings.</w:t>
            </w:r>
          </w:p>
          <w:p w:rsidR="009379AF" w:rsidRDefault="009379AF" w:rsidP="009B5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E01" w:rsidTr="000467D0">
        <w:tc>
          <w:tcPr>
            <w:tcW w:w="532" w:type="dxa"/>
          </w:tcPr>
          <w:p w:rsidR="00FB3E01" w:rsidRDefault="00FB3E01" w:rsidP="00714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FB3E01" w:rsidRDefault="00FB3E01" w:rsidP="00714A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6" w:type="dxa"/>
          </w:tcPr>
          <w:p w:rsidR="00FB3E01" w:rsidRPr="001D09CD" w:rsidRDefault="001D09CD" w:rsidP="009B5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2017/18 Precept was set and agreed at the </w:t>
            </w:r>
            <w:r w:rsidR="001E5E75">
              <w:rPr>
                <w:rFonts w:ascii="Arial" w:hAnsi="Arial" w:cs="Arial"/>
                <w:sz w:val="24"/>
                <w:szCs w:val="24"/>
              </w:rPr>
              <w:t>December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2016 meeting and budget forecast presented.</w:t>
            </w:r>
          </w:p>
          <w:p w:rsidR="00FB3E01" w:rsidRDefault="00FB3E01" w:rsidP="009B5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7D0" w:rsidRPr="000467D0" w:rsidTr="000467D0">
        <w:tc>
          <w:tcPr>
            <w:tcW w:w="532" w:type="dxa"/>
          </w:tcPr>
          <w:p w:rsidR="00FB3E01" w:rsidRPr="000467D0" w:rsidRDefault="00FB3E01" w:rsidP="00714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7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04" w:type="dxa"/>
          </w:tcPr>
          <w:p w:rsidR="00FB3E01" w:rsidRPr="000467D0" w:rsidRDefault="00FB3E01" w:rsidP="00714A3A">
            <w:pPr>
              <w:rPr>
                <w:rFonts w:ascii="Arial" w:hAnsi="Arial" w:cs="Arial"/>
                <w:sz w:val="24"/>
                <w:szCs w:val="24"/>
              </w:rPr>
            </w:pPr>
            <w:r w:rsidRPr="000467D0">
              <w:rPr>
                <w:rFonts w:ascii="Arial" w:hAnsi="Arial" w:cs="Arial"/>
                <w:sz w:val="24"/>
                <w:szCs w:val="24"/>
              </w:rPr>
              <w:t>Payroll</w:t>
            </w:r>
          </w:p>
        </w:tc>
        <w:tc>
          <w:tcPr>
            <w:tcW w:w="7106" w:type="dxa"/>
          </w:tcPr>
          <w:p w:rsidR="00FB3E01" w:rsidRDefault="001D09CD" w:rsidP="009B5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 returns have been made to HMRC.</w:t>
            </w:r>
          </w:p>
          <w:p w:rsidR="001D09CD" w:rsidRPr="000467D0" w:rsidRDefault="001D09CD" w:rsidP="009B5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335" w:rsidRPr="000467D0" w:rsidTr="000467D0">
        <w:tc>
          <w:tcPr>
            <w:tcW w:w="532" w:type="dxa"/>
          </w:tcPr>
          <w:p w:rsidR="00DF1335" w:rsidRDefault="00DF1335" w:rsidP="00714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DF1335" w:rsidRDefault="00DF1335" w:rsidP="00714A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6" w:type="dxa"/>
          </w:tcPr>
          <w:p w:rsidR="00DF1335" w:rsidRDefault="00DF1335" w:rsidP="009B5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PAYE is calculated using the HMRC tools and is correctly completed.</w:t>
            </w:r>
          </w:p>
          <w:p w:rsidR="00DF1335" w:rsidRDefault="00DF1335" w:rsidP="009B5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7D0" w:rsidRPr="000467D0" w:rsidTr="000467D0">
        <w:tc>
          <w:tcPr>
            <w:tcW w:w="532" w:type="dxa"/>
          </w:tcPr>
          <w:p w:rsidR="000467D0" w:rsidRPr="000467D0" w:rsidRDefault="001E5E75" w:rsidP="00714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04" w:type="dxa"/>
          </w:tcPr>
          <w:p w:rsidR="000467D0" w:rsidRPr="000467D0" w:rsidRDefault="001E5E75" w:rsidP="00714A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Assets</w:t>
            </w:r>
          </w:p>
        </w:tc>
        <w:tc>
          <w:tcPr>
            <w:tcW w:w="7106" w:type="dxa"/>
          </w:tcPr>
          <w:p w:rsidR="000467D0" w:rsidRDefault="001E5E75" w:rsidP="009B5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Register is complete, reviewed and valued.</w:t>
            </w:r>
          </w:p>
          <w:p w:rsidR="001E5E75" w:rsidRPr="000467D0" w:rsidRDefault="001E5E75" w:rsidP="009B5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7D0" w:rsidRPr="000467D0" w:rsidTr="000467D0">
        <w:tc>
          <w:tcPr>
            <w:tcW w:w="532" w:type="dxa"/>
          </w:tcPr>
          <w:p w:rsidR="000467D0" w:rsidRPr="000467D0" w:rsidRDefault="001E5E75" w:rsidP="00714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04" w:type="dxa"/>
          </w:tcPr>
          <w:p w:rsidR="000467D0" w:rsidRPr="000467D0" w:rsidRDefault="000467D0" w:rsidP="00714A3A">
            <w:pPr>
              <w:rPr>
                <w:rFonts w:ascii="Arial" w:hAnsi="Arial" w:cs="Arial"/>
                <w:sz w:val="24"/>
                <w:szCs w:val="24"/>
              </w:rPr>
            </w:pPr>
            <w:r w:rsidRPr="000467D0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7106" w:type="dxa"/>
          </w:tcPr>
          <w:p w:rsidR="000467D0" w:rsidRDefault="000467D0" w:rsidP="009B5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records show that the minutes were approved and signed, at each m</w:t>
            </w:r>
            <w:r w:rsidR="00DF1335">
              <w:rPr>
                <w:rFonts w:ascii="Arial" w:hAnsi="Arial" w:cs="Arial"/>
                <w:sz w:val="24"/>
                <w:szCs w:val="24"/>
              </w:rPr>
              <w:t>eeting.</w:t>
            </w:r>
          </w:p>
          <w:p w:rsidR="000467D0" w:rsidRPr="000467D0" w:rsidRDefault="000467D0" w:rsidP="009B5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7D0" w:rsidRPr="000467D0" w:rsidTr="000467D0">
        <w:tc>
          <w:tcPr>
            <w:tcW w:w="532" w:type="dxa"/>
          </w:tcPr>
          <w:p w:rsidR="000467D0" w:rsidRDefault="001E5E75" w:rsidP="00714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04" w:type="dxa"/>
          </w:tcPr>
          <w:p w:rsidR="000467D0" w:rsidRDefault="000467D0" w:rsidP="00714A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End</w:t>
            </w:r>
          </w:p>
        </w:tc>
        <w:tc>
          <w:tcPr>
            <w:tcW w:w="7106" w:type="dxa"/>
          </w:tcPr>
          <w:p w:rsidR="000467D0" w:rsidRDefault="000467D0" w:rsidP="009B5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Annual External Audit form has been completed corre</w:t>
            </w:r>
            <w:r w:rsidR="00DF1335">
              <w:rPr>
                <w:rFonts w:ascii="Arial" w:hAnsi="Arial" w:cs="Arial"/>
                <w:sz w:val="24"/>
                <w:szCs w:val="24"/>
              </w:rPr>
              <w:t xml:space="preserve">ctly with the </w:t>
            </w:r>
            <w:r w:rsidR="004C39E6">
              <w:rPr>
                <w:rFonts w:ascii="Arial" w:hAnsi="Arial" w:cs="Arial"/>
                <w:sz w:val="24"/>
                <w:szCs w:val="24"/>
              </w:rPr>
              <w:t>Significant Variances explained. Section 1 will be completed at the appropriate meeting</w:t>
            </w:r>
            <w:r>
              <w:rPr>
                <w:rFonts w:ascii="Arial" w:hAnsi="Arial" w:cs="Arial"/>
                <w:sz w:val="24"/>
                <w:szCs w:val="24"/>
              </w:rPr>
              <w:t xml:space="preserve"> befor</w:t>
            </w:r>
            <w:r w:rsidR="00DF1335">
              <w:rPr>
                <w:rFonts w:ascii="Arial" w:hAnsi="Arial" w:cs="Arial"/>
                <w:sz w:val="24"/>
                <w:szCs w:val="24"/>
              </w:rPr>
              <w:t>e the Chair and Clerk sign</w:t>
            </w:r>
            <w:r w:rsidR="004C39E6">
              <w:rPr>
                <w:rFonts w:ascii="Arial" w:hAnsi="Arial" w:cs="Arial"/>
                <w:sz w:val="24"/>
                <w:szCs w:val="24"/>
              </w:rPr>
              <w:t xml:space="preserve"> but</w:t>
            </w:r>
            <w:r w:rsidR="00DF1335">
              <w:rPr>
                <w:rFonts w:ascii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>fter the presentation of this report.</w:t>
            </w:r>
          </w:p>
          <w:p w:rsidR="000467D0" w:rsidRDefault="000467D0" w:rsidP="009B5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7D0" w:rsidRPr="000467D0" w:rsidTr="000467D0">
        <w:tc>
          <w:tcPr>
            <w:tcW w:w="532" w:type="dxa"/>
          </w:tcPr>
          <w:p w:rsidR="000467D0" w:rsidRDefault="001E5E75" w:rsidP="00714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</w:tcPr>
          <w:p w:rsidR="000467D0" w:rsidRPr="000467D0" w:rsidRDefault="000467D0" w:rsidP="00714A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</w:t>
            </w:r>
          </w:p>
        </w:tc>
        <w:tc>
          <w:tcPr>
            <w:tcW w:w="7106" w:type="dxa"/>
          </w:tcPr>
          <w:p w:rsidR="000467D0" w:rsidRDefault="000467D0" w:rsidP="009B5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find that the Council’s documents to be in good order and in accordance with statutory requirement and good practice.</w:t>
            </w:r>
          </w:p>
          <w:p w:rsidR="000467D0" w:rsidRDefault="000467D0" w:rsidP="009B5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7D0" w:rsidRPr="000467D0" w:rsidTr="000467D0">
        <w:tc>
          <w:tcPr>
            <w:tcW w:w="532" w:type="dxa"/>
          </w:tcPr>
          <w:p w:rsidR="000467D0" w:rsidRDefault="000467D0" w:rsidP="00714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0467D0" w:rsidRPr="000467D0" w:rsidRDefault="000467D0" w:rsidP="00714A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6" w:type="dxa"/>
          </w:tcPr>
          <w:p w:rsidR="000467D0" w:rsidRDefault="000467D0" w:rsidP="009B5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would br</w:t>
            </w:r>
            <w:r w:rsidR="00ED0CC0">
              <w:rPr>
                <w:rFonts w:ascii="Arial" w:hAnsi="Arial" w:cs="Arial"/>
                <w:sz w:val="24"/>
                <w:szCs w:val="24"/>
              </w:rPr>
              <w:t>ing to Members attention, Clauses 4.8 onwards, in the Practit</w:t>
            </w:r>
            <w:r w:rsidR="001D09CD">
              <w:rPr>
                <w:rFonts w:ascii="Arial" w:hAnsi="Arial" w:cs="Arial"/>
                <w:sz w:val="24"/>
                <w:szCs w:val="24"/>
              </w:rPr>
              <w:t>ioners Guide</w:t>
            </w:r>
            <w:r w:rsidR="00ED0CC0">
              <w:rPr>
                <w:rFonts w:ascii="Arial" w:hAnsi="Arial" w:cs="Arial"/>
                <w:sz w:val="24"/>
                <w:szCs w:val="24"/>
              </w:rPr>
              <w:t xml:space="preserve"> (March 2016) concerning Internal Audits.</w:t>
            </w:r>
          </w:p>
          <w:p w:rsidR="00ED0CC0" w:rsidRDefault="00ED0CC0" w:rsidP="009B5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4A3A" w:rsidRPr="000467D0" w:rsidRDefault="00714A3A" w:rsidP="00714A3A">
      <w:pPr>
        <w:jc w:val="center"/>
        <w:rPr>
          <w:rFonts w:ascii="Arial" w:hAnsi="Arial" w:cs="Arial"/>
          <w:sz w:val="24"/>
          <w:szCs w:val="24"/>
        </w:rPr>
      </w:pPr>
    </w:p>
    <w:sectPr w:rsidR="00714A3A" w:rsidRPr="00046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53"/>
    <w:rsid w:val="000467D0"/>
    <w:rsid w:val="00074FA0"/>
    <w:rsid w:val="00127C53"/>
    <w:rsid w:val="001D09CD"/>
    <w:rsid w:val="001E5E75"/>
    <w:rsid w:val="003F4DA1"/>
    <w:rsid w:val="004C39E6"/>
    <w:rsid w:val="004D0B44"/>
    <w:rsid w:val="00714A3A"/>
    <w:rsid w:val="009379AF"/>
    <w:rsid w:val="009B5DAE"/>
    <w:rsid w:val="00AB7EFE"/>
    <w:rsid w:val="00B12CAF"/>
    <w:rsid w:val="00C76380"/>
    <w:rsid w:val="00D21F0C"/>
    <w:rsid w:val="00DF1335"/>
    <w:rsid w:val="00ED0CC0"/>
    <w:rsid w:val="00F06373"/>
    <w:rsid w:val="00FB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72687-88FA-4257-B707-6AE41DF2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Sharpe</dc:creator>
  <cp:lastModifiedBy>ludham parishclerk</cp:lastModifiedBy>
  <cp:revision>2</cp:revision>
  <dcterms:created xsi:type="dcterms:W3CDTF">2017-06-19T09:30:00Z</dcterms:created>
  <dcterms:modified xsi:type="dcterms:W3CDTF">2017-06-19T09:30:00Z</dcterms:modified>
</cp:coreProperties>
</file>